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5001" w14:textId="77777777" w:rsidR="00AD5C90" w:rsidRPr="00E6579D" w:rsidRDefault="00AD5C90" w:rsidP="00AD5C90">
      <w:pPr>
        <w:spacing w:after="160" w:line="259" w:lineRule="auto"/>
        <w:jc w:val="center"/>
        <w:rPr>
          <w:rFonts w:eastAsia="Calibri" w:cs="Arial"/>
          <w:b/>
          <w:sz w:val="24"/>
          <w:szCs w:val="24"/>
          <w:lang w:eastAsia="en-US"/>
        </w:rPr>
      </w:pPr>
      <w:r>
        <w:rPr>
          <w:rFonts w:eastAsia="Calibri" w:cs="Arial"/>
          <w:b/>
          <w:sz w:val="24"/>
          <w:szCs w:val="24"/>
          <w:lang w:eastAsia="en-US"/>
        </w:rPr>
        <w:t>LICENCE AGREEMENT TERMS AND CONDITIONS</w:t>
      </w:r>
      <w:r w:rsidRPr="00E6579D">
        <w:rPr>
          <w:rFonts w:eastAsia="Calibri" w:cs="Arial"/>
          <w:b/>
          <w:sz w:val="24"/>
          <w:szCs w:val="24"/>
          <w:lang w:eastAsia="en-US"/>
        </w:rPr>
        <w:t xml:space="preserve"> </w:t>
      </w:r>
      <w:r>
        <w:rPr>
          <w:rFonts w:eastAsia="Calibri" w:cs="Arial"/>
          <w:b/>
          <w:sz w:val="24"/>
          <w:szCs w:val="24"/>
          <w:lang w:eastAsia="en-US"/>
        </w:rPr>
        <w:t xml:space="preserve">FOR CERTIFICATION AGAINST THE CLIMATE ACTIVE CARBON NEUTRAL STANDARD </w:t>
      </w:r>
      <w:r>
        <w:rPr>
          <w:rFonts w:eastAsia="Calibri" w:cs="Arial"/>
          <w:b/>
          <w:sz w:val="24"/>
          <w:szCs w:val="24"/>
          <w:lang w:eastAsia="en-US"/>
        </w:rPr>
        <w:br/>
        <w:t xml:space="preserve">AND USE OF THE CERTIFICATION </w:t>
      </w:r>
      <w:proofErr w:type="gramStart"/>
      <w:r>
        <w:rPr>
          <w:rFonts w:eastAsia="Calibri" w:cs="Arial"/>
          <w:b/>
          <w:sz w:val="24"/>
          <w:szCs w:val="24"/>
          <w:lang w:eastAsia="en-US"/>
        </w:rPr>
        <w:t>TRADE MARK</w:t>
      </w:r>
      <w:proofErr w:type="gramEnd"/>
      <w:r>
        <w:rPr>
          <w:rFonts w:eastAsia="Calibri" w:cs="Arial"/>
          <w:b/>
          <w:sz w:val="24"/>
          <w:szCs w:val="24"/>
          <w:lang w:eastAsia="en-US"/>
        </w:rPr>
        <w:t xml:space="preserve"> </w:t>
      </w:r>
    </w:p>
    <w:p w14:paraId="0C42099D" w14:textId="77777777" w:rsidR="00AD5C90" w:rsidRPr="004F0D45" w:rsidRDefault="00AD5C90" w:rsidP="00AD5C90">
      <w:pPr>
        <w:pStyle w:val="Heading1"/>
      </w:pPr>
      <w:bookmarkStart w:id="0" w:name="_Ref20486736"/>
      <w:r w:rsidRPr="004F0D45">
        <w:t>Background</w:t>
      </w:r>
      <w:bookmarkEnd w:id="0"/>
    </w:p>
    <w:p w14:paraId="5C7777F1" w14:textId="77777777" w:rsidR="00AD5C90" w:rsidRPr="004F0D45" w:rsidRDefault="00AD5C90" w:rsidP="00AD5C90">
      <w:pPr>
        <w:rPr>
          <w:rFonts w:cs="Arial"/>
          <w:b/>
          <w:i/>
        </w:rPr>
      </w:pPr>
      <w:r w:rsidRPr="004F0D45">
        <w:rPr>
          <w:rFonts w:cs="Arial"/>
        </w:rPr>
        <w:t xml:space="preserve">We, the Department, administer Certification against the Climate Active Carbon Neutral Standard and license the CTM to Responsible Entities. </w:t>
      </w:r>
    </w:p>
    <w:p w14:paraId="6E414352" w14:textId="77777777" w:rsidR="00AD5C90" w:rsidRPr="004F0D45" w:rsidRDefault="00AD5C90" w:rsidP="00AD5C90">
      <w:pPr>
        <w:rPr>
          <w:rFonts w:cs="Arial"/>
          <w:szCs w:val="20"/>
        </w:rPr>
      </w:pPr>
      <w:r w:rsidRPr="004F0D45">
        <w:rPr>
          <w:rFonts w:cs="Arial"/>
          <w:szCs w:val="20"/>
        </w:rPr>
        <w:t xml:space="preserve">You, a Responsible Entity, seek Certification and a licence to use the CTM. </w:t>
      </w:r>
    </w:p>
    <w:p w14:paraId="58C09AC5" w14:textId="77777777" w:rsidR="00AD5C90" w:rsidRPr="004F0D45" w:rsidRDefault="00AD5C90" w:rsidP="00AD5C90">
      <w:pPr>
        <w:rPr>
          <w:rFonts w:cs="Arial"/>
        </w:rPr>
      </w:pPr>
      <w:r w:rsidRPr="004F0D45">
        <w:rPr>
          <w:rFonts w:cs="Arial"/>
          <w:szCs w:val="20"/>
        </w:rPr>
        <w:t>Once accepted by you, these Licence Terms and Conditions are</w:t>
      </w:r>
      <w:r w:rsidRPr="004F0D45">
        <w:rPr>
          <w:rFonts w:cs="Arial"/>
        </w:rPr>
        <w:t xml:space="preserve"> a legally binding agreement. </w:t>
      </w:r>
    </w:p>
    <w:p w14:paraId="6FFE6CAD" w14:textId="77777777" w:rsidR="00AD5C90" w:rsidRPr="004F0D45" w:rsidRDefault="00AD5C90" w:rsidP="00AD5C90">
      <w:pPr>
        <w:pStyle w:val="Heading1"/>
      </w:pPr>
      <w:bookmarkStart w:id="1" w:name="_Ref11658058"/>
      <w:bookmarkStart w:id="2" w:name="_Ref516669013"/>
      <w:r w:rsidRPr="004F0D45">
        <w:t xml:space="preserve">About </w:t>
      </w:r>
      <w:bookmarkEnd w:id="1"/>
      <w:r w:rsidRPr="004F0D45">
        <w:t>this Licence Agreement</w:t>
      </w:r>
    </w:p>
    <w:p w14:paraId="0E9C2562" w14:textId="77777777" w:rsidR="00AD5C90" w:rsidRPr="004F0D45" w:rsidRDefault="00AD5C90" w:rsidP="00AD5C90">
      <w:pPr>
        <w:pStyle w:val="Heading3"/>
      </w:pPr>
      <w:bookmarkStart w:id="3" w:name="_Ref11660543"/>
      <w:r w:rsidRPr="004F0D45">
        <w:t xml:space="preserve">This Licence Agreement records the entire agreement between you and us in connection with maintaining Certification and use of the CTM and supersedes all previous negotiations, understandings, </w:t>
      </w:r>
      <w:proofErr w:type="gramStart"/>
      <w:r w:rsidRPr="004F0D45">
        <w:t>representations</w:t>
      </w:r>
      <w:proofErr w:type="gramEnd"/>
      <w:r w:rsidRPr="004F0D45">
        <w:t xml:space="preserve"> and agreements, in relation to this.</w:t>
      </w:r>
      <w:bookmarkEnd w:id="3"/>
    </w:p>
    <w:p w14:paraId="1752CFE2" w14:textId="77777777" w:rsidR="00AD5C90" w:rsidRPr="004F0D45" w:rsidRDefault="00AD5C90" w:rsidP="00AD5C90">
      <w:pPr>
        <w:pStyle w:val="Heading3"/>
      </w:pPr>
      <w:r w:rsidRPr="004F0D45">
        <w:t>Capitalised terms in this Licence Agreement have the meaning given to them in the Glossary, and this Licence Agreement is interpreted in accordance with paragraph 2 of the Glossary.</w:t>
      </w:r>
    </w:p>
    <w:p w14:paraId="5EFDDC2E" w14:textId="77777777" w:rsidR="00AD5C90" w:rsidRPr="004F0D45" w:rsidRDefault="00AD5C90" w:rsidP="00AD5C90">
      <w:pPr>
        <w:pStyle w:val="Heading1"/>
      </w:pPr>
      <w:bookmarkStart w:id="4" w:name="_Ref11587214"/>
      <w:bookmarkStart w:id="5" w:name="_Ref11658075"/>
      <w:r w:rsidRPr="004F0D45">
        <w:t xml:space="preserve">Changes to </w:t>
      </w:r>
      <w:bookmarkEnd w:id="4"/>
      <w:r w:rsidRPr="004F0D45">
        <w:t>this Licence Agreement</w:t>
      </w:r>
    </w:p>
    <w:p w14:paraId="4BF4AAB3" w14:textId="77777777" w:rsidR="00AD5C90" w:rsidRPr="004F0D45" w:rsidRDefault="00AD5C90" w:rsidP="00AD5C90">
      <w:pPr>
        <w:pStyle w:val="IndentParaLevel1"/>
        <w:rPr>
          <w:rFonts w:cs="Arial"/>
        </w:rPr>
      </w:pPr>
      <w:r w:rsidRPr="004F0D45">
        <w:rPr>
          <w:rFonts w:cs="Arial"/>
        </w:rPr>
        <w:t>You agree that:</w:t>
      </w:r>
    </w:p>
    <w:p w14:paraId="044574A4" w14:textId="77777777" w:rsidR="00AD5C90" w:rsidRPr="004F0D45" w:rsidRDefault="00AD5C90" w:rsidP="00AD5C90">
      <w:pPr>
        <w:pStyle w:val="Heading3"/>
      </w:pPr>
      <w:r w:rsidRPr="004F0D45">
        <w:t xml:space="preserve">we may change the terms of this Licence Agreement at any </w:t>
      </w:r>
      <w:proofErr w:type="gramStart"/>
      <w:r w:rsidRPr="004F0D45">
        <w:t>time;</w:t>
      </w:r>
      <w:proofErr w:type="gramEnd"/>
    </w:p>
    <w:p w14:paraId="7798625C" w14:textId="77777777" w:rsidR="00AD5C90" w:rsidRPr="004F0D45" w:rsidRDefault="00AD5C90" w:rsidP="00AD5C90">
      <w:pPr>
        <w:pStyle w:val="Heading3"/>
      </w:pPr>
      <w:r w:rsidRPr="004F0D45">
        <w:t>if we give you Notice of any change, you must comply with the updated version (at your own cost) from the next Reporting Period (or the following Reporting Period if the next Reporting Period begins less than 30 days after we Notify you of the change</w:t>
      </w:r>
      <w:proofErr w:type="gramStart"/>
      <w:r w:rsidRPr="004F0D45">
        <w:t>);</w:t>
      </w:r>
      <w:proofErr w:type="gramEnd"/>
    </w:p>
    <w:p w14:paraId="2C0258C3" w14:textId="77777777" w:rsidR="00AD5C90" w:rsidRPr="004F0D45" w:rsidRDefault="00AD5C90" w:rsidP="00AD5C90">
      <w:pPr>
        <w:pStyle w:val="Heading3"/>
      </w:pPr>
      <w:r w:rsidRPr="004F0D45">
        <w:t xml:space="preserve">if you do not agree to the changes, you (as your sole remedy) should cease to use the </w:t>
      </w:r>
      <w:proofErr w:type="gramStart"/>
      <w:r w:rsidRPr="004F0D45">
        <w:t>CTM;</w:t>
      </w:r>
      <w:proofErr w:type="gramEnd"/>
      <w:r w:rsidRPr="004F0D45">
        <w:t xml:space="preserve"> </w:t>
      </w:r>
    </w:p>
    <w:p w14:paraId="7113F5B2" w14:textId="77777777" w:rsidR="00AD5C90" w:rsidRPr="004F0D45" w:rsidRDefault="00AD5C90" w:rsidP="00AD5C90">
      <w:pPr>
        <w:pStyle w:val="Heading3"/>
      </w:pPr>
      <w:r w:rsidRPr="004F0D45">
        <w:t xml:space="preserve">if you access the CTM after you have been Notified of a change to this Licence Agreement, you will be taken to have agreed to that change in respect of all use of the CTM after that date; and  </w:t>
      </w:r>
    </w:p>
    <w:p w14:paraId="25C5AB19" w14:textId="6509BE8B" w:rsidR="00AD5C90" w:rsidRPr="004F0D45" w:rsidRDefault="00AD5C90" w:rsidP="00AD5C90">
      <w:pPr>
        <w:pStyle w:val="Heading3"/>
      </w:pPr>
      <w:r w:rsidRPr="004F0D45">
        <w:t xml:space="preserve">this Licence Agreement cannot be changed orally or by conduct.  </w:t>
      </w:r>
      <w:bookmarkEnd w:id="2"/>
      <w:bookmarkEnd w:id="5"/>
    </w:p>
    <w:p w14:paraId="2B419442" w14:textId="77777777" w:rsidR="00AD5C90" w:rsidRPr="004F0D45" w:rsidRDefault="00AD5C90" w:rsidP="00AD5C90">
      <w:pPr>
        <w:pStyle w:val="Heading1"/>
      </w:pPr>
      <w:bookmarkStart w:id="6" w:name="_Toc441668381"/>
      <w:bookmarkStart w:id="7" w:name="_Toc144636173"/>
      <w:bookmarkStart w:id="8" w:name="_Toc68489789"/>
      <w:bookmarkStart w:id="9" w:name="_Toc68058761"/>
      <w:bookmarkStart w:id="10" w:name="_Toc22708343"/>
      <w:bookmarkStart w:id="11" w:name="_Ref480993286"/>
      <w:bookmarkStart w:id="12" w:name="_Ref521068305"/>
      <w:bookmarkEnd w:id="6"/>
      <w:bookmarkEnd w:id="7"/>
      <w:bookmarkEnd w:id="8"/>
      <w:bookmarkEnd w:id="9"/>
      <w:bookmarkEnd w:id="10"/>
      <w:r w:rsidRPr="004F0D45">
        <w:t>Priority of documents</w:t>
      </w:r>
    </w:p>
    <w:p w14:paraId="0DE167F8" w14:textId="77777777" w:rsidR="00AD5C90" w:rsidRPr="004F0D45" w:rsidRDefault="00AD5C90" w:rsidP="00AD5C90">
      <w:pPr>
        <w:pStyle w:val="IndentParaLevel1"/>
        <w:rPr>
          <w:rFonts w:cs="Arial"/>
          <w:b/>
          <w:i/>
        </w:rPr>
      </w:pPr>
      <w:r w:rsidRPr="004F0D45">
        <w:rPr>
          <w:rFonts w:cs="Arial"/>
        </w:rPr>
        <w:t xml:space="preserve">The documents forming part of this Licence Agreement will be interpreted in the following order of priority to the extent of any inconsistency:  </w:t>
      </w:r>
    </w:p>
    <w:p w14:paraId="1B5E4D38" w14:textId="77777777" w:rsidR="00AD5C90" w:rsidRPr="004F0D45" w:rsidRDefault="00AD5C90" w:rsidP="00AD5C90">
      <w:pPr>
        <w:pStyle w:val="Heading3"/>
      </w:pPr>
      <w:r w:rsidRPr="004F0D45">
        <w:t xml:space="preserve">the Standard; then </w:t>
      </w:r>
    </w:p>
    <w:p w14:paraId="0BC512B2" w14:textId="77777777" w:rsidR="00AD5C90" w:rsidRPr="004F0D45" w:rsidRDefault="00AD5C90" w:rsidP="00AD5C90">
      <w:pPr>
        <w:pStyle w:val="Heading3"/>
      </w:pPr>
      <w:r w:rsidRPr="004F0D45">
        <w:t>these Terms and Conditions; then</w:t>
      </w:r>
    </w:p>
    <w:p w14:paraId="226AF6BB" w14:textId="77777777" w:rsidR="00AD5C90" w:rsidRPr="004F0D45" w:rsidRDefault="00AD5C90" w:rsidP="00AD5C90">
      <w:pPr>
        <w:pStyle w:val="Heading3"/>
      </w:pPr>
      <w:r w:rsidRPr="004F0D45">
        <w:t>the User Guide; then</w:t>
      </w:r>
    </w:p>
    <w:p w14:paraId="7C882305" w14:textId="77777777" w:rsidR="00AD5C90" w:rsidRPr="004F0D45" w:rsidRDefault="00AD5C90" w:rsidP="00AD5C90">
      <w:pPr>
        <w:pStyle w:val="Heading3"/>
      </w:pPr>
      <w:r w:rsidRPr="004F0D45">
        <w:t>the Fee Schedule; then</w:t>
      </w:r>
    </w:p>
    <w:p w14:paraId="0DB474C6" w14:textId="77777777" w:rsidR="00AD5C90" w:rsidRPr="004F0D45" w:rsidRDefault="00AD5C90" w:rsidP="00AD5C90">
      <w:pPr>
        <w:pStyle w:val="Heading3"/>
      </w:pPr>
      <w:r w:rsidRPr="004F0D45">
        <w:t>the Validation Schedule; then</w:t>
      </w:r>
    </w:p>
    <w:p w14:paraId="5EF09071" w14:textId="77777777" w:rsidR="00AD5C90" w:rsidRPr="004F0D45" w:rsidRDefault="00AD5C90" w:rsidP="00AD5C90">
      <w:pPr>
        <w:pStyle w:val="Heading3"/>
      </w:pPr>
      <w:r w:rsidRPr="004F0D45">
        <w:t>the Reporting Schedule; then</w:t>
      </w:r>
    </w:p>
    <w:p w14:paraId="4DE227F3" w14:textId="77777777" w:rsidR="00AD5C90" w:rsidRPr="004F0D45" w:rsidRDefault="00AD5C90" w:rsidP="00AD5C90">
      <w:pPr>
        <w:pStyle w:val="Heading3"/>
      </w:pPr>
      <w:r w:rsidRPr="004F0D45">
        <w:t>the Schedule of Certifications; then</w:t>
      </w:r>
    </w:p>
    <w:p w14:paraId="78237A81" w14:textId="77777777" w:rsidR="00AD5C90" w:rsidRPr="004F0D45" w:rsidRDefault="00AD5C90" w:rsidP="00AD5C90">
      <w:pPr>
        <w:pStyle w:val="Heading3"/>
      </w:pPr>
      <w:r w:rsidRPr="004F0D45">
        <w:t xml:space="preserve">the Glossary; and then </w:t>
      </w:r>
    </w:p>
    <w:p w14:paraId="041F8FEB" w14:textId="77777777" w:rsidR="00AD5C90" w:rsidRPr="004F0D45" w:rsidRDefault="00AD5C90" w:rsidP="00AD5C90">
      <w:pPr>
        <w:pStyle w:val="Heading3"/>
      </w:pPr>
      <w:r w:rsidRPr="004F0D45">
        <w:t>any other documents referred to or incorporated by reference into this Licence Agreement.</w:t>
      </w:r>
    </w:p>
    <w:p w14:paraId="49E0D0F5" w14:textId="77777777" w:rsidR="00AD5C90" w:rsidRPr="004F0D45" w:rsidRDefault="00AD5C90" w:rsidP="00AD5C90">
      <w:pPr>
        <w:rPr>
          <w:rFonts w:cs="Arial"/>
        </w:rPr>
      </w:pPr>
    </w:p>
    <w:p w14:paraId="50BD35BF" w14:textId="77777777" w:rsidR="00AD5C90" w:rsidRPr="004F0D45" w:rsidRDefault="00AD5C90" w:rsidP="00AD5C90">
      <w:pPr>
        <w:pStyle w:val="Heading1"/>
      </w:pPr>
      <w:bookmarkStart w:id="13" w:name="_Ref480353178"/>
      <w:bookmarkStart w:id="14" w:name="_Ref518293308"/>
      <w:bookmarkEnd w:id="11"/>
      <w:bookmarkEnd w:id="12"/>
      <w:bookmarkEnd w:id="13"/>
      <w:r w:rsidRPr="004F0D45">
        <w:t>Commencement and Term</w:t>
      </w:r>
      <w:bookmarkEnd w:id="14"/>
    </w:p>
    <w:p w14:paraId="05C3CC10" w14:textId="77777777" w:rsidR="00AD5C90" w:rsidRPr="004F0D45" w:rsidRDefault="00AD5C90" w:rsidP="00AD5C90">
      <w:pPr>
        <w:pStyle w:val="Heading2"/>
        <w:rPr>
          <w:rFonts w:cs="Arial"/>
        </w:rPr>
      </w:pPr>
      <w:r w:rsidRPr="004F0D45">
        <w:rPr>
          <w:rFonts w:cs="Arial"/>
        </w:rPr>
        <w:t>Licence Agreement</w:t>
      </w:r>
    </w:p>
    <w:p w14:paraId="437835F6" w14:textId="77777777" w:rsidR="00AD5C90" w:rsidRPr="004F0D45" w:rsidRDefault="00AD5C90" w:rsidP="00AD5C90">
      <w:pPr>
        <w:pStyle w:val="IndentParaLevel1"/>
        <w:rPr>
          <w:rFonts w:cs="Arial"/>
        </w:rPr>
      </w:pPr>
      <w:r w:rsidRPr="004F0D45">
        <w:rPr>
          <w:rFonts w:cs="Arial"/>
        </w:rPr>
        <w:t>Subject to clause </w:t>
      </w:r>
      <w:r w:rsidRPr="004F0D45">
        <w:rPr>
          <w:rFonts w:cs="Arial"/>
        </w:rPr>
        <w:fldChar w:fldCharType="begin"/>
      </w:r>
      <w:r w:rsidRPr="004F0D45">
        <w:rPr>
          <w:rFonts w:cs="Arial"/>
        </w:rPr>
        <w:instrText xml:space="preserve"> REF _Ref518293236 \n \h  \* MERGEFORMAT </w:instrText>
      </w:r>
      <w:r w:rsidRPr="004F0D45">
        <w:rPr>
          <w:rFonts w:cs="Arial"/>
        </w:rPr>
      </w:r>
      <w:r w:rsidRPr="004F0D45">
        <w:rPr>
          <w:rFonts w:cs="Arial"/>
        </w:rPr>
        <w:fldChar w:fldCharType="separate"/>
      </w:r>
      <w:r>
        <w:rPr>
          <w:rFonts w:cs="Arial"/>
        </w:rPr>
        <w:t>17.5</w:t>
      </w:r>
      <w:r w:rsidRPr="004F0D45">
        <w:rPr>
          <w:rFonts w:cs="Arial"/>
        </w:rPr>
        <w:fldChar w:fldCharType="end"/>
      </w:r>
      <w:r w:rsidRPr="004F0D45">
        <w:rPr>
          <w:rFonts w:cs="Arial"/>
        </w:rPr>
        <w:t xml:space="preserve"> or unless otherwise stated, this Licence Agreement:</w:t>
      </w:r>
    </w:p>
    <w:p w14:paraId="75BB0863" w14:textId="77777777" w:rsidR="00AD5C90" w:rsidRPr="004F0D45" w:rsidRDefault="00AD5C90" w:rsidP="00AD5C90">
      <w:pPr>
        <w:pStyle w:val="Heading3"/>
      </w:pPr>
      <w:r w:rsidRPr="004F0D45">
        <w:t>commences on the Effective Date; and</w:t>
      </w:r>
    </w:p>
    <w:p w14:paraId="233DBEFE" w14:textId="77777777" w:rsidR="00AD5C90" w:rsidRPr="004F0D45" w:rsidRDefault="00AD5C90" w:rsidP="00AD5C90">
      <w:pPr>
        <w:pStyle w:val="Heading3"/>
      </w:pPr>
      <w:r w:rsidRPr="004F0D45">
        <w:t xml:space="preserve">ends on the Expiry Date unless extended or terminated earlier. </w:t>
      </w:r>
    </w:p>
    <w:p w14:paraId="12D4E806" w14:textId="77777777" w:rsidR="00AD5C90" w:rsidRPr="004F0D45" w:rsidRDefault="00AD5C90" w:rsidP="00AD5C90">
      <w:pPr>
        <w:pStyle w:val="Heading2"/>
        <w:rPr>
          <w:rFonts w:cs="Arial"/>
        </w:rPr>
      </w:pPr>
      <w:r w:rsidRPr="004F0D45">
        <w:rPr>
          <w:rFonts w:cs="Arial"/>
        </w:rPr>
        <w:t>Certifications</w:t>
      </w:r>
    </w:p>
    <w:p w14:paraId="0CD5E82D" w14:textId="77777777" w:rsidR="00AD5C90" w:rsidRPr="004F0D45" w:rsidRDefault="00AD5C90" w:rsidP="00AD5C90">
      <w:pPr>
        <w:pStyle w:val="IndentParaLevel1"/>
        <w:rPr>
          <w:rFonts w:cs="Arial"/>
        </w:rPr>
      </w:pPr>
      <w:r w:rsidRPr="004F0D45">
        <w:rPr>
          <w:rFonts w:cs="Arial"/>
        </w:rPr>
        <w:t>Subject to your compliance with this Licence Agreement, each Certification is valid for the Certification Period, or if no period is specified in relation to a particular Certification, for the Term of this Licence Agreement.</w:t>
      </w:r>
    </w:p>
    <w:p w14:paraId="0538D075" w14:textId="77777777" w:rsidR="00AD5C90" w:rsidRPr="004F0D45" w:rsidRDefault="00AD5C90" w:rsidP="00AD5C90">
      <w:pPr>
        <w:pStyle w:val="Heading2"/>
        <w:rPr>
          <w:rFonts w:cs="Arial"/>
        </w:rPr>
      </w:pPr>
      <w:r w:rsidRPr="004F0D45">
        <w:rPr>
          <w:rFonts w:cs="Arial"/>
        </w:rPr>
        <w:t>Extension and Certification on updated terms</w:t>
      </w:r>
    </w:p>
    <w:p w14:paraId="6FA1BE44" w14:textId="77777777" w:rsidR="00AD5C90" w:rsidRPr="004F0D45" w:rsidRDefault="00AD5C90" w:rsidP="00AD5C90">
      <w:pPr>
        <w:pStyle w:val="Heading3"/>
      </w:pPr>
      <w:r w:rsidRPr="004F0D45">
        <w:t>If you are not in breach of this Licence Agreement, you may extend the Term of this Licence Agreement by agreeing to a new version of the Licence Agreement terms through the Portal.</w:t>
      </w:r>
    </w:p>
    <w:p w14:paraId="2B0D2586" w14:textId="77777777" w:rsidR="00AD5C90" w:rsidRPr="004F0D45" w:rsidRDefault="00AD5C90" w:rsidP="00AD5C90">
      <w:pPr>
        <w:pStyle w:val="Heading3"/>
      </w:pPr>
      <w:r w:rsidRPr="004F0D45">
        <w:t>You will be required to agree to a new version of the Licence Agreement terms through the Portal to add or amend any Certifications or to extend the Term of this Licence Agreement prior to its expiry.</w:t>
      </w:r>
    </w:p>
    <w:p w14:paraId="32655208" w14:textId="77777777" w:rsidR="00AD5C90" w:rsidRPr="004F0D45" w:rsidRDefault="00AD5C90" w:rsidP="00AD5C90">
      <w:pPr>
        <w:pStyle w:val="Heading1"/>
      </w:pPr>
      <w:r w:rsidRPr="004F0D45">
        <w:t>Additional Certifications</w:t>
      </w:r>
    </w:p>
    <w:p w14:paraId="7408DA44" w14:textId="77777777" w:rsidR="00AD5C90" w:rsidRPr="004F0D45" w:rsidRDefault="00AD5C90" w:rsidP="00AD5C90">
      <w:pPr>
        <w:pStyle w:val="IndentParaLevel1"/>
        <w:rPr>
          <w:rFonts w:cs="Arial"/>
        </w:rPr>
      </w:pPr>
      <w:r w:rsidRPr="004F0D45">
        <w:rPr>
          <w:rFonts w:cs="Arial"/>
        </w:rPr>
        <w:t xml:space="preserve">During the Term of this Licence </w:t>
      </w:r>
      <w:proofErr w:type="gramStart"/>
      <w:r w:rsidRPr="004F0D45">
        <w:rPr>
          <w:rFonts w:cs="Arial"/>
        </w:rPr>
        <w:t>Agreement</w:t>
      </w:r>
      <w:proofErr w:type="gramEnd"/>
      <w:r w:rsidRPr="004F0D45">
        <w:rPr>
          <w:rFonts w:cs="Arial"/>
        </w:rPr>
        <w:t xml:space="preserve"> you may seek Certification and use of the CTM in connection with additional Items by agreeing to an updated Schedule of Certifications, the Licence Terms and Conditions, Fee Schedule, Validation Schedule and Reporting Schedule current at that time.  </w:t>
      </w:r>
    </w:p>
    <w:p w14:paraId="12AA48FC" w14:textId="77777777" w:rsidR="00AD5C90" w:rsidRPr="004F0D45" w:rsidRDefault="00AD5C90" w:rsidP="00AD5C90">
      <w:pPr>
        <w:pStyle w:val="Heading1"/>
      </w:pPr>
      <w:r w:rsidRPr="004F0D45">
        <w:t>Your obligations under the Standard</w:t>
      </w:r>
    </w:p>
    <w:p w14:paraId="29BE9CC7" w14:textId="77777777" w:rsidR="00AD5C90" w:rsidRPr="004F0D45" w:rsidRDefault="00AD5C90" w:rsidP="00AD5C90">
      <w:pPr>
        <w:pStyle w:val="IndentParaLevel1"/>
        <w:rPr>
          <w:rFonts w:cs="Arial"/>
          <w:i/>
        </w:rPr>
      </w:pPr>
      <w:r w:rsidRPr="004F0D45">
        <w:rPr>
          <w:rFonts w:cs="Arial"/>
        </w:rPr>
        <w:t xml:space="preserve">You must, at your own cost, comply with all requirements of the Standard in respect of all Certified Items for the duration of the relevant Certification Periods. </w:t>
      </w:r>
    </w:p>
    <w:p w14:paraId="10913EBC" w14:textId="77777777" w:rsidR="00AD5C90" w:rsidRPr="004F0D45" w:rsidRDefault="00AD5C90" w:rsidP="00AD5C90">
      <w:pPr>
        <w:pStyle w:val="Heading1"/>
      </w:pPr>
      <w:bookmarkStart w:id="15" w:name="_Toc441668392"/>
      <w:bookmarkStart w:id="16" w:name="_Toc144636185"/>
      <w:bookmarkStart w:id="17" w:name="_Ref520471171"/>
      <w:bookmarkStart w:id="18" w:name="_Ref480993860"/>
      <w:r w:rsidRPr="004F0D45">
        <w:t xml:space="preserve">Your Reporting, audit and Notice </w:t>
      </w:r>
      <w:proofErr w:type="gramStart"/>
      <w:r w:rsidRPr="004F0D45">
        <w:t>obligations</w:t>
      </w:r>
      <w:bookmarkEnd w:id="15"/>
      <w:bookmarkEnd w:id="16"/>
      <w:bookmarkEnd w:id="17"/>
      <w:proofErr w:type="gramEnd"/>
    </w:p>
    <w:p w14:paraId="2F206DDE" w14:textId="77777777" w:rsidR="00AD5C90" w:rsidRPr="004F0D45" w:rsidRDefault="00AD5C90" w:rsidP="00AD5C90">
      <w:pPr>
        <w:pStyle w:val="Heading2"/>
        <w:rPr>
          <w:rFonts w:cs="Arial"/>
        </w:rPr>
      </w:pPr>
      <w:r w:rsidRPr="004F0D45">
        <w:rPr>
          <w:rFonts w:cs="Arial"/>
        </w:rPr>
        <w:t>Reporting</w:t>
      </w:r>
    </w:p>
    <w:p w14:paraId="0A23A0A3" w14:textId="77777777" w:rsidR="00AD5C90" w:rsidRPr="004F0D45" w:rsidRDefault="00AD5C90" w:rsidP="00AD5C90">
      <w:pPr>
        <w:pStyle w:val="IndentParaLevel1"/>
        <w:rPr>
          <w:rFonts w:cs="Arial"/>
        </w:rPr>
      </w:pPr>
      <w:r w:rsidRPr="004F0D45">
        <w:rPr>
          <w:rFonts w:cs="Arial"/>
        </w:rPr>
        <w:t>You must, at your own cost, comply with the obligations in the Reporting Schedule that apply to you and your Certifications.</w:t>
      </w:r>
    </w:p>
    <w:p w14:paraId="13D64F88" w14:textId="77777777" w:rsidR="00AD5C90" w:rsidRPr="004F0D45" w:rsidRDefault="00AD5C90" w:rsidP="00AD5C90">
      <w:pPr>
        <w:pStyle w:val="Heading2"/>
        <w:rPr>
          <w:rFonts w:cs="Arial"/>
        </w:rPr>
      </w:pPr>
      <w:r w:rsidRPr="004F0D45">
        <w:rPr>
          <w:rFonts w:cs="Arial"/>
        </w:rPr>
        <w:t>Audit</w:t>
      </w:r>
    </w:p>
    <w:p w14:paraId="1FB5BE5E" w14:textId="77777777" w:rsidR="00AD5C90" w:rsidRPr="004F0D45" w:rsidRDefault="00AD5C90" w:rsidP="00AD5C90">
      <w:pPr>
        <w:pStyle w:val="Heading3"/>
      </w:pPr>
      <w:r w:rsidRPr="004F0D45">
        <w:t>You must cooperate with any of our audits (including spot audits by an Auditor appointed by us) of your Certification or compliance with this Licence Agreement, including by providing documents and information required to be held under this Licence Agreement or as envisaged under the Standard or User Guide.</w:t>
      </w:r>
    </w:p>
    <w:p w14:paraId="1A54EB33" w14:textId="77777777" w:rsidR="00AD5C90" w:rsidRPr="004F0D45" w:rsidRDefault="00AD5C90" w:rsidP="00AD5C90">
      <w:pPr>
        <w:pStyle w:val="Heading3"/>
      </w:pPr>
      <w:r w:rsidRPr="004F0D45">
        <w:t xml:space="preserve">The Auditor will be required to sign a confidentiality deed (unless the Auditor is employed under the </w:t>
      </w:r>
      <w:r w:rsidRPr="004F0D45">
        <w:rPr>
          <w:i/>
        </w:rPr>
        <w:t>Public Service Act 1999</w:t>
      </w:r>
      <w:r w:rsidRPr="004F0D45">
        <w:t xml:space="preserve"> (</w:t>
      </w:r>
      <w:proofErr w:type="spellStart"/>
      <w:r w:rsidRPr="004F0D45">
        <w:t>Cth</w:t>
      </w:r>
      <w:proofErr w:type="spellEnd"/>
      <w:r w:rsidRPr="004F0D45">
        <w:t>) or other Commonwealth statute) and while on your premises comply with your reasonable security requirements and work health and safety requirements</w:t>
      </w:r>
      <w:bookmarkStart w:id="19" w:name="_Ref511192893"/>
      <w:r w:rsidRPr="004F0D45">
        <w:t>.</w:t>
      </w:r>
      <w:bookmarkEnd w:id="19"/>
      <w:r w:rsidRPr="004F0D45">
        <w:t xml:space="preserve">  </w:t>
      </w:r>
    </w:p>
    <w:p w14:paraId="46CFCF34" w14:textId="77777777" w:rsidR="00AD5C90" w:rsidRPr="004F0D45" w:rsidRDefault="00AD5C90" w:rsidP="00AD5C90">
      <w:pPr>
        <w:pStyle w:val="Heading2"/>
        <w:rPr>
          <w:rFonts w:cs="Arial"/>
        </w:rPr>
      </w:pPr>
      <w:bookmarkStart w:id="20" w:name="_Ref144615859"/>
      <w:bookmarkStart w:id="21" w:name="_Toc441668421"/>
      <w:bookmarkStart w:id="22" w:name="_Ref520469710"/>
      <w:bookmarkEnd w:id="20"/>
      <w:r w:rsidRPr="004F0D45">
        <w:rPr>
          <w:rFonts w:cs="Arial"/>
        </w:rPr>
        <w:t>Notification of changes</w:t>
      </w:r>
      <w:bookmarkEnd w:id="21"/>
      <w:bookmarkEnd w:id="22"/>
    </w:p>
    <w:p w14:paraId="2D4CE944" w14:textId="77777777" w:rsidR="00AD5C90" w:rsidRPr="004F0D45" w:rsidRDefault="00AD5C90" w:rsidP="00AD5C90">
      <w:pPr>
        <w:pStyle w:val="Heading3"/>
      </w:pPr>
      <w:r w:rsidRPr="004F0D45">
        <w:t xml:space="preserve">You agree to Notify us as soon as reasonably possible and within 10 Business Days after any of the following events occurring: </w:t>
      </w:r>
    </w:p>
    <w:p w14:paraId="7A9D9457" w14:textId="77777777" w:rsidR="00AD5C90" w:rsidRPr="004F0D45" w:rsidRDefault="00AD5C90" w:rsidP="00AD5C90">
      <w:pPr>
        <w:pStyle w:val="Heading4"/>
        <w:rPr>
          <w:rFonts w:cs="Arial"/>
        </w:rPr>
      </w:pPr>
      <w:r w:rsidRPr="004F0D45">
        <w:rPr>
          <w:rFonts w:cs="Arial"/>
        </w:rPr>
        <w:lastRenderedPageBreak/>
        <w:t xml:space="preserve">any significant changes relating to your Certifications that would affect compliance with this Licence Agreement, including your or an Affiliate Entity's ability to maintain compliance with the Standard and your ability to retain Certification during the Certification </w:t>
      </w:r>
      <w:proofErr w:type="gramStart"/>
      <w:r w:rsidRPr="004F0D45">
        <w:rPr>
          <w:rFonts w:cs="Arial"/>
        </w:rPr>
        <w:t>Period;</w:t>
      </w:r>
      <w:proofErr w:type="gramEnd"/>
    </w:p>
    <w:p w14:paraId="0A50C81E" w14:textId="77777777" w:rsidR="00AD5C90" w:rsidRPr="004F0D45" w:rsidRDefault="00AD5C90" w:rsidP="00AD5C90">
      <w:pPr>
        <w:pStyle w:val="Heading4"/>
        <w:rPr>
          <w:rFonts w:cs="Arial"/>
        </w:rPr>
      </w:pPr>
      <w:r w:rsidRPr="004F0D45">
        <w:rPr>
          <w:rFonts w:cs="Arial"/>
        </w:rPr>
        <w:t xml:space="preserve">any change to your name or the nominated contact person (including contact details) under this Licence </w:t>
      </w:r>
      <w:proofErr w:type="gramStart"/>
      <w:r w:rsidRPr="004F0D45">
        <w:rPr>
          <w:rFonts w:cs="Arial"/>
        </w:rPr>
        <w:t>Agreement;</w:t>
      </w:r>
      <w:proofErr w:type="gramEnd"/>
    </w:p>
    <w:p w14:paraId="5819D9C6" w14:textId="77777777" w:rsidR="00AD5C90" w:rsidRPr="004F0D45" w:rsidRDefault="00AD5C90" w:rsidP="00AD5C90">
      <w:pPr>
        <w:pStyle w:val="Heading4"/>
        <w:rPr>
          <w:rFonts w:cs="Arial"/>
        </w:rPr>
      </w:pPr>
      <w:r w:rsidRPr="004F0D45">
        <w:rPr>
          <w:rFonts w:cs="Arial"/>
        </w:rPr>
        <w:t>any change in the direct or indirect beneficial ownership or control in respect of you or an Affiliate Entity (including details of the new owner); or</w:t>
      </w:r>
    </w:p>
    <w:p w14:paraId="72C46794" w14:textId="77777777" w:rsidR="00AD5C90" w:rsidRPr="004F0D45" w:rsidRDefault="00AD5C90" w:rsidP="00AD5C90">
      <w:pPr>
        <w:pStyle w:val="Heading4"/>
        <w:rPr>
          <w:rFonts w:cs="Arial"/>
        </w:rPr>
      </w:pPr>
      <w:r w:rsidRPr="004F0D45">
        <w:rPr>
          <w:rFonts w:cs="Arial"/>
        </w:rPr>
        <w:t xml:space="preserve">you or an Affiliate Entity cease to have control of the Certified Item or any of the proprietary rights to the Certified Item is sold, transferred, </w:t>
      </w:r>
      <w:proofErr w:type="gramStart"/>
      <w:r w:rsidRPr="004F0D45">
        <w:rPr>
          <w:rFonts w:cs="Arial"/>
        </w:rPr>
        <w:t>discontinued</w:t>
      </w:r>
      <w:proofErr w:type="gramEnd"/>
      <w:r w:rsidRPr="004F0D45">
        <w:rPr>
          <w:rFonts w:cs="Arial"/>
        </w:rPr>
        <w:t xml:space="preserve"> or terminated. </w:t>
      </w:r>
    </w:p>
    <w:p w14:paraId="73C6931F" w14:textId="77777777" w:rsidR="00AD5C90" w:rsidRPr="004F0D45" w:rsidRDefault="00AD5C90" w:rsidP="00AD5C90">
      <w:pPr>
        <w:pStyle w:val="Heading1"/>
      </w:pPr>
      <w:bookmarkStart w:id="23" w:name="_Ref20494184"/>
      <w:bookmarkEnd w:id="18"/>
      <w:r w:rsidRPr="004F0D45">
        <w:t>CTM Licence</w:t>
      </w:r>
      <w:bookmarkEnd w:id="23"/>
    </w:p>
    <w:p w14:paraId="2406FDEE" w14:textId="77777777" w:rsidR="00AD5C90" w:rsidRPr="004F0D45" w:rsidRDefault="00AD5C90" w:rsidP="00AD5C90">
      <w:pPr>
        <w:pStyle w:val="Heading2"/>
        <w:rPr>
          <w:rFonts w:cs="Arial"/>
        </w:rPr>
      </w:pPr>
      <w:r w:rsidRPr="004F0D45">
        <w:rPr>
          <w:rFonts w:cs="Arial"/>
        </w:rPr>
        <w:t xml:space="preserve">General Obligations relating to the </w:t>
      </w:r>
      <w:proofErr w:type="gramStart"/>
      <w:r w:rsidRPr="004F0D45">
        <w:rPr>
          <w:rFonts w:cs="Arial"/>
        </w:rPr>
        <w:t>CTM</w:t>
      </w:r>
      <w:proofErr w:type="gramEnd"/>
    </w:p>
    <w:p w14:paraId="3B485C11" w14:textId="77777777" w:rsidR="00AD5C90" w:rsidRPr="004F0D45" w:rsidRDefault="00AD5C90" w:rsidP="00AD5C90">
      <w:pPr>
        <w:pStyle w:val="IndentParaLevel1"/>
        <w:rPr>
          <w:rFonts w:cs="Arial"/>
        </w:rPr>
      </w:pPr>
      <w:r w:rsidRPr="004F0D45">
        <w:rPr>
          <w:rFonts w:cs="Arial"/>
        </w:rPr>
        <w:t>You must:</w:t>
      </w:r>
    </w:p>
    <w:p w14:paraId="6200D263" w14:textId="77777777" w:rsidR="00AD5C90" w:rsidRPr="004F0D45" w:rsidRDefault="00AD5C90" w:rsidP="00AD5C90">
      <w:pPr>
        <w:pStyle w:val="Heading3"/>
      </w:pPr>
      <w:r w:rsidRPr="004F0D45">
        <w:t xml:space="preserve">not take any steps which may affect our rights (including the registrability or the validity) in respect of the CTM or any directly related </w:t>
      </w:r>
      <w:proofErr w:type="gramStart"/>
      <w:r w:rsidRPr="004F0D45">
        <w:t>mark;</w:t>
      </w:r>
      <w:proofErr w:type="gramEnd"/>
    </w:p>
    <w:p w14:paraId="5494147A" w14:textId="77777777" w:rsidR="00AD5C90" w:rsidRPr="004F0D45" w:rsidRDefault="00AD5C90" w:rsidP="00AD5C90">
      <w:pPr>
        <w:pStyle w:val="Heading3"/>
      </w:pPr>
      <w:r w:rsidRPr="004F0D45">
        <w:t xml:space="preserve">not apply for or seek to register any mark which is substantially identical or deceptively similar to the </w:t>
      </w:r>
      <w:proofErr w:type="gramStart"/>
      <w:r w:rsidRPr="004F0D45">
        <w:t>CTM;</w:t>
      </w:r>
      <w:proofErr w:type="gramEnd"/>
    </w:p>
    <w:p w14:paraId="4FE27778" w14:textId="77777777" w:rsidR="00AD5C90" w:rsidRPr="004F0D45" w:rsidRDefault="00AD5C90" w:rsidP="00AD5C90">
      <w:pPr>
        <w:pStyle w:val="Heading3"/>
      </w:pPr>
      <w:r w:rsidRPr="004F0D45">
        <w:t>Notify us</w:t>
      </w:r>
      <w:r w:rsidRPr="004F0D45" w:rsidDel="005E1440">
        <w:t xml:space="preserve"> </w:t>
      </w:r>
      <w:r w:rsidRPr="004F0D45">
        <w:t xml:space="preserve">immediately if you detect or reasonably suspect any infringement of the CTM, or non-compliance with the User Guide, by you or any other </w:t>
      </w:r>
      <w:proofErr w:type="gramStart"/>
      <w:r w:rsidRPr="004F0D45">
        <w:t>person;</w:t>
      </w:r>
      <w:proofErr w:type="gramEnd"/>
    </w:p>
    <w:p w14:paraId="3E0E06B1" w14:textId="77777777" w:rsidR="00AD5C90" w:rsidRPr="004F0D45" w:rsidRDefault="00AD5C90" w:rsidP="00AD5C90">
      <w:pPr>
        <w:pStyle w:val="Heading3"/>
      </w:pPr>
      <w:r w:rsidRPr="004F0D45">
        <w:t>provide all reasonable assistance to us in respect of proceedings brought against any infringement of the CTM; and</w:t>
      </w:r>
    </w:p>
    <w:p w14:paraId="3B2394CF" w14:textId="77777777" w:rsidR="00AD5C90" w:rsidRPr="004F0D45" w:rsidRDefault="00AD5C90" w:rsidP="00AD5C90">
      <w:pPr>
        <w:pStyle w:val="Heading3"/>
      </w:pPr>
      <w:r w:rsidRPr="004F0D45">
        <w:t>not sublicense, or purport to sublicense, the use of the CTM.</w:t>
      </w:r>
    </w:p>
    <w:p w14:paraId="5F10A13D" w14:textId="77777777" w:rsidR="00AD5C90" w:rsidRPr="004F0D45" w:rsidRDefault="00AD5C90" w:rsidP="00AD5C90">
      <w:pPr>
        <w:pStyle w:val="Heading2"/>
        <w:rPr>
          <w:rFonts w:cs="Arial"/>
        </w:rPr>
      </w:pPr>
      <w:bookmarkStart w:id="24" w:name="_Toc144636190"/>
      <w:bookmarkStart w:id="25" w:name="_Toc441668397"/>
      <w:bookmarkStart w:id="26" w:name="_Ref515542743"/>
      <w:r w:rsidRPr="004F0D45">
        <w:rPr>
          <w:rFonts w:cs="Arial"/>
        </w:rPr>
        <w:t xml:space="preserve">Rights, </w:t>
      </w:r>
      <w:proofErr w:type="gramStart"/>
      <w:r w:rsidRPr="004F0D45">
        <w:rPr>
          <w:rFonts w:cs="Arial"/>
        </w:rPr>
        <w:t>reputation</w:t>
      </w:r>
      <w:proofErr w:type="gramEnd"/>
      <w:r w:rsidRPr="004F0D45">
        <w:rPr>
          <w:rFonts w:cs="Arial"/>
        </w:rPr>
        <w:t xml:space="preserve"> and goodwill in respect of the </w:t>
      </w:r>
      <w:bookmarkEnd w:id="24"/>
      <w:bookmarkEnd w:id="25"/>
      <w:r w:rsidRPr="004F0D45">
        <w:rPr>
          <w:rFonts w:cs="Arial"/>
        </w:rPr>
        <w:t>CTM</w:t>
      </w:r>
    </w:p>
    <w:p w14:paraId="1C068B69" w14:textId="77777777" w:rsidR="00AD5C90" w:rsidRPr="004F0D45" w:rsidRDefault="00AD5C90" w:rsidP="00AD5C90">
      <w:pPr>
        <w:pStyle w:val="IndentParaLevel1"/>
        <w:rPr>
          <w:rFonts w:cs="Arial"/>
        </w:rPr>
      </w:pPr>
      <w:r w:rsidRPr="004F0D45">
        <w:rPr>
          <w:rFonts w:cs="Arial"/>
        </w:rPr>
        <w:t>You acknowledge and agree that:</w:t>
      </w:r>
    </w:p>
    <w:p w14:paraId="421F045A" w14:textId="77777777" w:rsidR="00AD5C90" w:rsidRPr="004F0D45" w:rsidRDefault="00AD5C90" w:rsidP="00AD5C90">
      <w:pPr>
        <w:pStyle w:val="Heading3"/>
      </w:pPr>
      <w:r w:rsidRPr="004F0D45">
        <w:t xml:space="preserve">all rights, title and interest in the CTM and all directly related marks (whether or not the subject of a corresponding </w:t>
      </w:r>
      <w:proofErr w:type="gramStart"/>
      <w:r w:rsidRPr="004F0D45">
        <w:t>trade mark</w:t>
      </w:r>
      <w:proofErr w:type="gramEnd"/>
      <w:r w:rsidRPr="004F0D45">
        <w:t xml:space="preserve"> application or registration) vest in us;</w:t>
      </w:r>
    </w:p>
    <w:p w14:paraId="3AF6B5EE" w14:textId="77777777" w:rsidR="00AD5C90" w:rsidRPr="004F0D45" w:rsidRDefault="00AD5C90" w:rsidP="00AD5C90">
      <w:pPr>
        <w:pStyle w:val="Heading3"/>
      </w:pPr>
      <w:r w:rsidRPr="004F0D45">
        <w:t xml:space="preserve">nothing in this Licence Agreement confers upon you any rights, title or interest in the CTM other than the rights expressly conferred by this Licence </w:t>
      </w:r>
      <w:proofErr w:type="gramStart"/>
      <w:r w:rsidRPr="004F0D45">
        <w:t>Agreement;</w:t>
      </w:r>
      <w:proofErr w:type="gramEnd"/>
    </w:p>
    <w:p w14:paraId="25AE3F02" w14:textId="2AC9BF2E" w:rsidR="00AD5C90" w:rsidRPr="004F0D45" w:rsidRDefault="00AD5C90" w:rsidP="00AD5C90">
      <w:pPr>
        <w:pStyle w:val="Heading3"/>
      </w:pPr>
      <w:r w:rsidRPr="004F0D45">
        <w:t xml:space="preserve">all reputation and goodwill attaching to your use of the CTM will ensure exclusively for our </w:t>
      </w:r>
      <w:proofErr w:type="gramStart"/>
      <w:r w:rsidRPr="004F0D45">
        <w:t>benefit;</w:t>
      </w:r>
      <w:proofErr w:type="gramEnd"/>
      <w:r w:rsidRPr="004F0D45">
        <w:t xml:space="preserve"> </w:t>
      </w:r>
    </w:p>
    <w:p w14:paraId="28B3F782" w14:textId="77777777" w:rsidR="00AD5C90" w:rsidRPr="004F0D45" w:rsidRDefault="00AD5C90" w:rsidP="00AD5C90">
      <w:pPr>
        <w:pStyle w:val="Heading3"/>
      </w:pPr>
      <w:r w:rsidRPr="004F0D45">
        <w:t>except where expressly stated in this Licence Agreement or otherwise agreed in writing between the parties, any statutory or common law rights that may be granted to authorised users of the CTM are expressly excluded; and</w:t>
      </w:r>
    </w:p>
    <w:p w14:paraId="1B2B1085" w14:textId="77777777" w:rsidR="00AD5C90" w:rsidRPr="004F0D45" w:rsidRDefault="00AD5C90" w:rsidP="00AD5C90">
      <w:pPr>
        <w:pStyle w:val="Heading3"/>
      </w:pPr>
      <w:r w:rsidRPr="004F0D45">
        <w:t>you must not bring an infringement action for any misuse of the CTM by any person.</w:t>
      </w:r>
    </w:p>
    <w:p w14:paraId="5E256D12" w14:textId="77777777" w:rsidR="00AD5C90" w:rsidRPr="004F0D45" w:rsidRDefault="00AD5C90" w:rsidP="00AD5C90">
      <w:pPr>
        <w:pStyle w:val="Heading2"/>
        <w:rPr>
          <w:rFonts w:cs="Arial"/>
        </w:rPr>
      </w:pPr>
      <w:r w:rsidRPr="004F0D45">
        <w:rPr>
          <w:rFonts w:cs="Arial"/>
        </w:rPr>
        <w:t xml:space="preserve">Licence to use the </w:t>
      </w:r>
      <w:proofErr w:type="gramStart"/>
      <w:r w:rsidRPr="004F0D45">
        <w:rPr>
          <w:rFonts w:cs="Arial"/>
        </w:rPr>
        <w:t>CTM</w:t>
      </w:r>
      <w:proofErr w:type="gramEnd"/>
      <w:r w:rsidRPr="004F0D45" w:rsidDel="00246703">
        <w:rPr>
          <w:rFonts w:cs="Arial"/>
        </w:rPr>
        <w:t xml:space="preserve"> </w:t>
      </w:r>
      <w:bookmarkEnd w:id="26"/>
    </w:p>
    <w:p w14:paraId="5CD63290" w14:textId="77777777" w:rsidR="00AD5C90" w:rsidRPr="004F0D45" w:rsidRDefault="00AD5C90" w:rsidP="00AD5C90">
      <w:pPr>
        <w:pStyle w:val="Heading3"/>
      </w:pPr>
      <w:r w:rsidRPr="004F0D45">
        <w:t xml:space="preserve">On and from the Effective Date and in consideration for payment of the Fees, we grant you a non-transferable, revocable, non-exclusive licence to use the CTM in Australia only in relation to the Certified Item provided that: </w:t>
      </w:r>
    </w:p>
    <w:p w14:paraId="205EB527" w14:textId="77777777" w:rsidR="00AD5C90" w:rsidRPr="004F0D45" w:rsidRDefault="00AD5C90" w:rsidP="00AD5C90">
      <w:pPr>
        <w:pStyle w:val="Heading4"/>
        <w:rPr>
          <w:rFonts w:cs="Arial"/>
        </w:rPr>
      </w:pPr>
      <w:r w:rsidRPr="004F0D45">
        <w:rPr>
          <w:rFonts w:cs="Arial"/>
        </w:rPr>
        <w:t xml:space="preserve">such use is strictly in accordance with this Licence Agreement and our written directions or </w:t>
      </w:r>
      <w:proofErr w:type="gramStart"/>
      <w:r w:rsidRPr="004F0D45">
        <w:rPr>
          <w:rFonts w:cs="Arial"/>
        </w:rPr>
        <w:t>approvals;</w:t>
      </w:r>
      <w:proofErr w:type="gramEnd"/>
      <w:r w:rsidRPr="004F0D45">
        <w:rPr>
          <w:rFonts w:cs="Arial"/>
        </w:rPr>
        <w:t xml:space="preserve"> </w:t>
      </w:r>
    </w:p>
    <w:p w14:paraId="6C584FCA" w14:textId="77777777" w:rsidR="00AD5C90" w:rsidRPr="004F0D45" w:rsidRDefault="00AD5C90" w:rsidP="00AD5C90">
      <w:pPr>
        <w:pStyle w:val="Heading4"/>
        <w:rPr>
          <w:rFonts w:cs="Arial"/>
        </w:rPr>
      </w:pPr>
      <w:r w:rsidRPr="004F0D45">
        <w:rPr>
          <w:rFonts w:cs="Arial"/>
        </w:rPr>
        <w:lastRenderedPageBreak/>
        <w:t>when using the CTM, you submit to us any draft materials containing the CTM for our review and approval each time you propose to use the CTM in a substantially new way prior to any publication or distribution of those materials; and</w:t>
      </w:r>
    </w:p>
    <w:p w14:paraId="12F9E22F" w14:textId="77777777" w:rsidR="00AD5C90" w:rsidRPr="004F0D45" w:rsidRDefault="00AD5C90" w:rsidP="00AD5C90">
      <w:pPr>
        <w:pStyle w:val="Heading4"/>
        <w:rPr>
          <w:rFonts w:cs="Arial"/>
        </w:rPr>
      </w:pPr>
      <w:r w:rsidRPr="004F0D45">
        <w:rPr>
          <w:rFonts w:cs="Arial"/>
        </w:rPr>
        <w:t xml:space="preserve">if the Item fails to be Certified or ceases to be Certified, you immediately cease to use the CTM and any materials containing the CTM in connection with that Item. </w:t>
      </w:r>
    </w:p>
    <w:p w14:paraId="1766EAD6" w14:textId="77777777" w:rsidR="00AD5C90" w:rsidRPr="004F0D45" w:rsidRDefault="00AD5C90" w:rsidP="00AD5C90">
      <w:pPr>
        <w:pStyle w:val="Heading3"/>
      </w:pPr>
      <w:r w:rsidRPr="004F0D45">
        <w:t xml:space="preserve">You must not use and must ensure that Affiliate Entities do not use the CTM in a manner that directly or indirectly misrepresents the nature of Certification of the Item or is inconsistent with the Standard. </w:t>
      </w:r>
    </w:p>
    <w:p w14:paraId="624BCB56" w14:textId="77777777" w:rsidR="00AD5C90" w:rsidRPr="004F0D45" w:rsidRDefault="00AD5C90" w:rsidP="00AD5C90">
      <w:pPr>
        <w:pStyle w:val="Heading3"/>
      </w:pPr>
      <w:bookmarkStart w:id="27" w:name="_Ref520455429"/>
      <w:r w:rsidRPr="004F0D45">
        <w:t xml:space="preserve">Your right to use the CTM under this Licence Agreement in connection with a Certified Item commences on the Effective Date and continues until the earlier of the end of the relevant Certification Period, expiry of this Licence Agreement or, in the case of termination of this Licence Agreement for any reason whatsoever, the date of that termination. </w:t>
      </w:r>
    </w:p>
    <w:p w14:paraId="10C499E8" w14:textId="77777777" w:rsidR="00AD5C90" w:rsidRPr="004F0D45" w:rsidRDefault="00AD5C90" w:rsidP="00AD5C90">
      <w:pPr>
        <w:pStyle w:val="Heading2"/>
        <w:rPr>
          <w:rFonts w:cs="Arial"/>
        </w:rPr>
      </w:pPr>
      <w:r w:rsidRPr="004F0D45">
        <w:rPr>
          <w:rFonts w:cs="Arial"/>
        </w:rPr>
        <w:t>Compliance with the CTM User Guide</w:t>
      </w:r>
      <w:bookmarkEnd w:id="27"/>
    </w:p>
    <w:p w14:paraId="61510FD4" w14:textId="77777777" w:rsidR="00AD5C90" w:rsidRPr="004F0D45" w:rsidRDefault="00AD5C90" w:rsidP="00AD5C90">
      <w:pPr>
        <w:pStyle w:val="Heading3"/>
        <w:tabs>
          <w:tab w:val="left" w:pos="4395"/>
        </w:tabs>
      </w:pPr>
      <w:bookmarkStart w:id="28" w:name="_Ref520455438"/>
      <w:r w:rsidRPr="004F0D45">
        <w:t xml:space="preserve">You must only use the Variant of the CTM corresponding to the Certification of the Certified </w:t>
      </w:r>
      <w:proofErr w:type="gramStart"/>
      <w:r w:rsidRPr="004F0D45">
        <w:t>Item, unless</w:t>
      </w:r>
      <w:proofErr w:type="gramEnd"/>
      <w:r w:rsidRPr="004F0D45">
        <w:t xml:space="preserve"> you have a separate agreement with us to use Other Variants of the CTM in connection with any other Certifications under the Standard.</w:t>
      </w:r>
      <w:bookmarkEnd w:id="28"/>
    </w:p>
    <w:p w14:paraId="7DD91AD8" w14:textId="77777777" w:rsidR="00AD5C90" w:rsidRPr="004F0D45" w:rsidRDefault="00AD5C90" w:rsidP="00AD5C90">
      <w:pPr>
        <w:pStyle w:val="Heading3"/>
      </w:pPr>
      <w:r w:rsidRPr="004F0D45">
        <w:t>For the purposes of the User Guide, by agreeing to these Licence Terms and Conditions we approve you as an "</w:t>
      </w:r>
      <w:r w:rsidRPr="004F0D45">
        <w:rPr>
          <w:b/>
        </w:rPr>
        <w:t>Approved User</w:t>
      </w:r>
      <w:r w:rsidRPr="004F0D45">
        <w:t>" (as defined in the User Guide) and these Licence Terms and Conditions</w:t>
      </w:r>
      <w:r w:rsidRPr="004F0D45" w:rsidDel="004D1585">
        <w:t xml:space="preserve"> </w:t>
      </w:r>
      <w:r w:rsidRPr="004F0D45">
        <w:t>constitute the "</w:t>
      </w:r>
      <w:r w:rsidRPr="004F0D45">
        <w:rPr>
          <w:b/>
        </w:rPr>
        <w:t xml:space="preserve">Terms and Conditions for use of the Certification </w:t>
      </w:r>
      <w:proofErr w:type="gramStart"/>
      <w:r w:rsidRPr="004F0D45">
        <w:rPr>
          <w:b/>
        </w:rPr>
        <w:t>Trade Mark</w:t>
      </w:r>
      <w:proofErr w:type="gramEnd"/>
      <w:r w:rsidRPr="004F0D45">
        <w:t>" (as defined in the User Guide).</w:t>
      </w:r>
    </w:p>
    <w:p w14:paraId="0CE7C0B7" w14:textId="77777777" w:rsidR="00AD5C90" w:rsidRPr="004F0D45" w:rsidRDefault="00AD5C90" w:rsidP="00AD5C90">
      <w:pPr>
        <w:pStyle w:val="Heading2"/>
        <w:rPr>
          <w:rFonts w:cs="Arial"/>
        </w:rPr>
      </w:pPr>
      <w:bookmarkStart w:id="29" w:name="_Ref515523200"/>
      <w:r w:rsidRPr="004F0D45">
        <w:rPr>
          <w:rFonts w:cs="Arial"/>
        </w:rPr>
        <w:t>Use of the CTM by Affiliate Entities</w:t>
      </w:r>
      <w:bookmarkEnd w:id="29"/>
      <w:r w:rsidRPr="004F0D45">
        <w:rPr>
          <w:rFonts w:cs="Arial"/>
        </w:rPr>
        <w:t xml:space="preserve"> </w:t>
      </w:r>
    </w:p>
    <w:p w14:paraId="31D8E3DB" w14:textId="77777777" w:rsidR="00AD5C90" w:rsidRPr="004F0D45" w:rsidRDefault="00AD5C90" w:rsidP="00AD5C90">
      <w:pPr>
        <w:pStyle w:val="Heading3"/>
      </w:pPr>
      <w:bookmarkStart w:id="30" w:name="_Ref520456906"/>
      <w:r w:rsidRPr="004F0D45">
        <w:t>You may nominate entities affiliated with the Certified Item to use the CTM in connection with the Certified Item by giving us Notice through the Portal about the Nominated Affiliate Entity's intended use of the CTM.</w:t>
      </w:r>
      <w:bookmarkEnd w:id="30"/>
    </w:p>
    <w:p w14:paraId="68AA04F3" w14:textId="77777777" w:rsidR="00AD5C90" w:rsidRPr="004F0D45" w:rsidRDefault="00AD5C90" w:rsidP="00AD5C90">
      <w:pPr>
        <w:pStyle w:val="Heading3"/>
      </w:pPr>
      <w:r w:rsidRPr="004F0D45">
        <w:t>Within 20 Business Days after receiving a nomination, we will Notify you of the outcome of the nomination or that further time is necessary to consider the nomination.</w:t>
      </w:r>
    </w:p>
    <w:p w14:paraId="5D8CC78D" w14:textId="77777777" w:rsidR="00AD5C90" w:rsidRPr="004F0D45" w:rsidRDefault="00AD5C90" w:rsidP="00AD5C90">
      <w:pPr>
        <w:pStyle w:val="Heading3"/>
      </w:pPr>
      <w:bookmarkStart w:id="31" w:name="_Ref520457714"/>
      <w:r w:rsidRPr="004F0D45">
        <w:t xml:space="preserve">If we approve a nomination made under clause </w:t>
      </w:r>
      <w:r w:rsidRPr="004F0D45">
        <w:fldChar w:fldCharType="begin"/>
      </w:r>
      <w:r w:rsidRPr="004F0D45">
        <w:instrText xml:space="preserve"> REF _Ref515523200 \r \h  \* MERGEFORMAT </w:instrText>
      </w:r>
      <w:r w:rsidRPr="004F0D45">
        <w:fldChar w:fldCharType="separate"/>
      </w:r>
      <w:r>
        <w:t>9.5</w:t>
      </w:r>
      <w:r w:rsidRPr="004F0D45">
        <w:fldChar w:fldCharType="end"/>
      </w:r>
      <w:r w:rsidRPr="004F0D45">
        <w:fldChar w:fldCharType="begin"/>
      </w:r>
      <w:r w:rsidRPr="004F0D45">
        <w:instrText xml:space="preserve"> REF _Ref520456906 \r \h  \* MERGEFORMAT </w:instrText>
      </w:r>
      <w:r w:rsidRPr="004F0D45">
        <w:fldChar w:fldCharType="separate"/>
      </w:r>
      <w:r>
        <w:t>a</w:t>
      </w:r>
      <w:r w:rsidRPr="004F0D45">
        <w:fldChar w:fldCharType="end"/>
      </w:r>
      <w:r w:rsidRPr="004F0D45">
        <w:t>, the Approved Affiliate Entity will be invited to enter an Affiliate Agreement with us to use the CTM</w:t>
      </w:r>
      <w:bookmarkEnd w:id="31"/>
      <w:r w:rsidRPr="004F0D45">
        <w:t>.</w:t>
      </w:r>
    </w:p>
    <w:p w14:paraId="7CD04DED" w14:textId="77777777" w:rsidR="00AD5C90" w:rsidRPr="004F0D45" w:rsidRDefault="00AD5C90" w:rsidP="00AD5C90">
      <w:pPr>
        <w:pStyle w:val="Heading3"/>
      </w:pPr>
      <w:r w:rsidRPr="004F0D45">
        <w:t xml:space="preserve">There are no fees payable for nominations under clause </w:t>
      </w:r>
      <w:r w:rsidRPr="004F0D45">
        <w:fldChar w:fldCharType="begin"/>
      </w:r>
      <w:r w:rsidRPr="004F0D45">
        <w:instrText xml:space="preserve"> REF _Ref520456906 \w \h </w:instrText>
      </w:r>
      <w:r>
        <w:instrText xml:space="preserve"> \* MERGEFORMAT </w:instrText>
      </w:r>
      <w:r w:rsidRPr="004F0D45">
        <w:fldChar w:fldCharType="separate"/>
      </w:r>
      <w:r>
        <w:t>9.5a</w:t>
      </w:r>
      <w:r w:rsidRPr="004F0D45">
        <w:fldChar w:fldCharType="end"/>
      </w:r>
      <w:r w:rsidRPr="004F0D45">
        <w:t>. We will approve nominations at our absolute discretion and may withdraw our approval at any time, for any reason whatsoever.</w:t>
      </w:r>
    </w:p>
    <w:p w14:paraId="5E4A77E7" w14:textId="77777777" w:rsidR="00AD5C90" w:rsidRPr="004F0D45" w:rsidRDefault="00AD5C90" w:rsidP="00AD5C90">
      <w:pPr>
        <w:pStyle w:val="Heading3"/>
      </w:pPr>
      <w:bookmarkStart w:id="32" w:name="_Ref517350750"/>
      <w:r w:rsidRPr="004F0D45">
        <w:t>For the purposes of the User Guide, if we approve a Nominated Affiliate Entity, we have approved the Approved Affiliate Entity as an "</w:t>
      </w:r>
      <w:r w:rsidRPr="004F0D45">
        <w:rPr>
          <w:b/>
        </w:rPr>
        <w:t>Approved User</w:t>
      </w:r>
      <w:r w:rsidRPr="004F0D45">
        <w:t xml:space="preserve">" (as defined in the User Guide); and the conditions you are required to impose on Approved Affiliate Entities by this Licence Agreement (particularly clause </w:t>
      </w:r>
      <w:r w:rsidRPr="004F0D45">
        <w:fldChar w:fldCharType="begin"/>
      </w:r>
      <w:r w:rsidRPr="004F0D45">
        <w:instrText xml:space="preserve"> REF _Ref11681652 \w \h </w:instrText>
      </w:r>
      <w:r>
        <w:instrText xml:space="preserve"> \* MERGEFORMAT </w:instrText>
      </w:r>
      <w:r w:rsidRPr="004F0D45">
        <w:fldChar w:fldCharType="separate"/>
      </w:r>
      <w:r>
        <w:t>9.5f</w:t>
      </w:r>
      <w:r w:rsidRPr="004F0D45">
        <w:fldChar w:fldCharType="end"/>
      </w:r>
      <w:r w:rsidRPr="004F0D45">
        <w:t>) and the Affiliate Agreement will together constitute the "</w:t>
      </w:r>
      <w:r w:rsidRPr="004F0D45">
        <w:rPr>
          <w:b/>
        </w:rPr>
        <w:t>Terms and Conditions for use of the Certification Trade Mark</w:t>
      </w:r>
      <w:r w:rsidRPr="004F0D45">
        <w:t>" (as defined in the User Guide) applicable to the Approved Affiliate Entity.</w:t>
      </w:r>
      <w:bookmarkEnd w:id="32"/>
    </w:p>
    <w:p w14:paraId="69E6CE07" w14:textId="77777777" w:rsidR="00AD5C90" w:rsidRPr="004F0D45" w:rsidRDefault="00AD5C90" w:rsidP="00AD5C90">
      <w:pPr>
        <w:pStyle w:val="Heading3"/>
      </w:pPr>
      <w:bookmarkStart w:id="33" w:name="_Ref11681652"/>
      <w:r w:rsidRPr="004F0D45">
        <w:t>You must ensure that all Approved Affiliate Entities:</w:t>
      </w:r>
      <w:bookmarkEnd w:id="33"/>
      <w:r w:rsidRPr="004F0D45">
        <w:t xml:space="preserve"> </w:t>
      </w:r>
    </w:p>
    <w:p w14:paraId="567ADF13" w14:textId="77777777" w:rsidR="00AD5C90" w:rsidRPr="004F0D45" w:rsidRDefault="00AD5C90" w:rsidP="00AD5C90">
      <w:pPr>
        <w:pStyle w:val="Heading4"/>
        <w:rPr>
          <w:rFonts w:cs="Arial"/>
        </w:rPr>
      </w:pPr>
      <w:r w:rsidRPr="004F0D45">
        <w:rPr>
          <w:rFonts w:cs="Arial"/>
        </w:rPr>
        <w:t xml:space="preserve">use the CTM only in accordance with the User Guide; and </w:t>
      </w:r>
    </w:p>
    <w:p w14:paraId="42CCB165" w14:textId="77777777" w:rsidR="00AD5C90" w:rsidRPr="004F0D45" w:rsidRDefault="00AD5C90" w:rsidP="00AD5C90">
      <w:pPr>
        <w:pStyle w:val="Heading4"/>
        <w:rPr>
          <w:rFonts w:cs="Arial"/>
        </w:rPr>
      </w:pPr>
      <w:r w:rsidRPr="004F0D45">
        <w:rPr>
          <w:rFonts w:cs="Arial"/>
        </w:rPr>
        <w:t xml:space="preserve">do not use the CTM in any </w:t>
      </w:r>
      <w:proofErr w:type="gramStart"/>
      <w:r w:rsidRPr="004F0D45">
        <w:rPr>
          <w:rFonts w:cs="Arial"/>
        </w:rPr>
        <w:t>manner in which</w:t>
      </w:r>
      <w:proofErr w:type="gramEnd"/>
      <w:r w:rsidRPr="004F0D45">
        <w:rPr>
          <w:rFonts w:cs="Arial"/>
        </w:rPr>
        <w:t xml:space="preserve"> you are not permitted to use the CTM under this Licence Agreement.</w:t>
      </w:r>
    </w:p>
    <w:p w14:paraId="41BE5332" w14:textId="77777777" w:rsidR="00AD5C90" w:rsidRPr="004F0D45" w:rsidRDefault="00AD5C90" w:rsidP="00AD5C90">
      <w:pPr>
        <w:pStyle w:val="Heading3"/>
      </w:pPr>
      <w:r w:rsidRPr="004F0D45">
        <w:t xml:space="preserve">You acknowledge and agree that you retain all responsibility for the use of the CTM by Affiliate Entities (including under clause </w:t>
      </w:r>
      <w:r w:rsidRPr="004F0D45">
        <w:fldChar w:fldCharType="begin"/>
      </w:r>
      <w:r w:rsidRPr="004F0D45">
        <w:instrText xml:space="preserve"> REF _Ref516669090 \n \h  \* MERGEFORMAT </w:instrText>
      </w:r>
      <w:r w:rsidRPr="004F0D45">
        <w:fldChar w:fldCharType="separate"/>
      </w:r>
      <w:r>
        <w:t>13</w:t>
      </w:r>
      <w:r w:rsidRPr="004F0D45">
        <w:fldChar w:fldCharType="end"/>
      </w:r>
      <w:r w:rsidRPr="004F0D45">
        <w:t xml:space="preserve">). </w:t>
      </w:r>
    </w:p>
    <w:p w14:paraId="3D8A8765" w14:textId="77777777" w:rsidR="00AD5C90" w:rsidRPr="004F0D45" w:rsidRDefault="00AD5C90" w:rsidP="00AD5C90">
      <w:pPr>
        <w:pStyle w:val="Heading3"/>
      </w:pPr>
      <w:r w:rsidRPr="004F0D45">
        <w:lastRenderedPageBreak/>
        <w:t xml:space="preserve">If an Approved Affiliate Entity ceases to be your Affiliate Entity, then the Affiliate Agreement granting the licence to the Affiliate Entity is terminated with immediate effect upon the entity ceasing to be your Affiliate Entity and you must ensure that the Affiliate Entity complies with clauses </w:t>
      </w:r>
      <w:r w:rsidRPr="004F0D45">
        <w:fldChar w:fldCharType="begin"/>
      </w:r>
      <w:r w:rsidRPr="004F0D45">
        <w:instrText xml:space="preserve"> REF _Ref11682043 \r \h  \* MERGEFORMAT </w:instrText>
      </w:r>
      <w:r w:rsidRPr="004F0D45">
        <w:fldChar w:fldCharType="separate"/>
      </w:r>
      <w:r>
        <w:t>12.2b</w:t>
      </w:r>
      <w:r w:rsidRPr="004F0D45">
        <w:fldChar w:fldCharType="end"/>
      </w:r>
      <w:r w:rsidRPr="004F0D45">
        <w:t xml:space="preserve"> and </w:t>
      </w:r>
      <w:r w:rsidRPr="004F0D45">
        <w:fldChar w:fldCharType="begin"/>
      </w:r>
      <w:r w:rsidRPr="004F0D45">
        <w:instrText xml:space="preserve"> REF _Ref11682044 \r \h  \* MERGEFORMAT </w:instrText>
      </w:r>
      <w:r w:rsidRPr="004F0D45">
        <w:fldChar w:fldCharType="separate"/>
      </w:r>
      <w:r>
        <w:t>12.3</w:t>
      </w:r>
      <w:r w:rsidRPr="004F0D45">
        <w:fldChar w:fldCharType="end"/>
      </w:r>
      <w:r w:rsidRPr="004F0D45">
        <w:t xml:space="preserve"> as if the Affiliate Entity were you and as if references to termination of this Licence Agreement in those clauses were read as references to termination of the Affiliate Agreement granting the li</w:t>
      </w:r>
      <w:r>
        <w:t>cence to the Affiliate Entity.</w:t>
      </w:r>
    </w:p>
    <w:p w14:paraId="06790C8E" w14:textId="77777777" w:rsidR="00AD5C90" w:rsidRPr="004F0D45" w:rsidRDefault="00AD5C90" w:rsidP="00AD5C90">
      <w:pPr>
        <w:pStyle w:val="Heading2"/>
        <w:rPr>
          <w:rFonts w:cs="Arial"/>
        </w:rPr>
      </w:pPr>
      <w:r w:rsidRPr="004F0D45">
        <w:rPr>
          <w:rFonts w:cs="Arial"/>
        </w:rPr>
        <w:t>Quality Control</w:t>
      </w:r>
    </w:p>
    <w:p w14:paraId="6CE35569" w14:textId="77777777" w:rsidR="00AD5C90" w:rsidRPr="004F0D45" w:rsidRDefault="00AD5C90" w:rsidP="00AD5C90">
      <w:pPr>
        <w:pStyle w:val="IndentParaLevel1"/>
        <w:rPr>
          <w:rFonts w:cs="Arial"/>
        </w:rPr>
      </w:pPr>
      <w:r w:rsidRPr="004F0D45">
        <w:rPr>
          <w:rFonts w:cs="Arial"/>
        </w:rPr>
        <w:t xml:space="preserve">If we request, you must submit your and the Affiliate Entities' samples of products, packaging, promotional and advertising material bearing the CTM for our examination within 20 Business Days after our written request in a manner and form reasonably specified by us. </w:t>
      </w:r>
    </w:p>
    <w:p w14:paraId="68509554" w14:textId="77777777" w:rsidR="00AD5C90" w:rsidRPr="004F0D45" w:rsidRDefault="00AD5C90" w:rsidP="00AD5C90">
      <w:pPr>
        <w:pStyle w:val="Heading2"/>
        <w:rPr>
          <w:rFonts w:cs="Arial"/>
        </w:rPr>
      </w:pPr>
      <w:r w:rsidRPr="004F0D45">
        <w:rPr>
          <w:rFonts w:cs="Arial"/>
        </w:rPr>
        <w:t>Use of the TM</w:t>
      </w:r>
    </w:p>
    <w:p w14:paraId="767D9ED7" w14:textId="77777777" w:rsidR="00AD5C90" w:rsidRPr="004F0D45" w:rsidRDefault="00AD5C90" w:rsidP="00AD5C90">
      <w:pPr>
        <w:pStyle w:val="Heading3"/>
      </w:pPr>
      <w:bookmarkStart w:id="34" w:name="_Ref23260266"/>
      <w:r w:rsidRPr="004F0D45">
        <w:t xml:space="preserve">On and from the Effective Date, we grant you a royalty-free, non-transferable, </w:t>
      </w:r>
      <w:r>
        <w:t>revocable</w:t>
      </w:r>
      <w:r w:rsidRPr="004F0D45">
        <w:t>, non-exclusive licence to use the TM in Australia only in relation to your membership of the Climate Active Network and in accordance with any guidelines published by us.</w:t>
      </w:r>
      <w:bookmarkEnd w:id="34"/>
    </w:p>
    <w:p w14:paraId="4C438A74" w14:textId="77777777" w:rsidR="00AD5C90" w:rsidRPr="004F0D45" w:rsidRDefault="00AD5C90" w:rsidP="00AD5C90">
      <w:pPr>
        <w:pStyle w:val="Heading3"/>
      </w:pPr>
      <w:r w:rsidRPr="004F0D45">
        <w:t>You may only use the TM in the form of the Climate Active Network Member logo using the words “Network Member” immediately below the TM.</w:t>
      </w:r>
    </w:p>
    <w:p w14:paraId="562350CB" w14:textId="77777777" w:rsidR="00AD5C90" w:rsidRPr="004F0D45" w:rsidRDefault="00AD5C90" w:rsidP="00AD5C90">
      <w:pPr>
        <w:pStyle w:val="Heading3"/>
      </w:pPr>
      <w:r w:rsidRPr="004F0D45">
        <w:t xml:space="preserve">We may suspend or terminate the licence granted under clause </w:t>
      </w:r>
      <w:r w:rsidRPr="004F0D45">
        <w:fldChar w:fldCharType="begin"/>
      </w:r>
      <w:r w:rsidRPr="004F0D45">
        <w:instrText xml:space="preserve"> REF _Ref23260266 \w \h </w:instrText>
      </w:r>
      <w:r>
        <w:instrText xml:space="preserve"> \* MERGEFORMAT </w:instrText>
      </w:r>
      <w:r w:rsidRPr="004F0D45">
        <w:fldChar w:fldCharType="separate"/>
      </w:r>
      <w:r>
        <w:t>9.7a</w:t>
      </w:r>
      <w:r w:rsidRPr="004F0D45">
        <w:fldChar w:fldCharType="end"/>
      </w:r>
      <w:r w:rsidRPr="004F0D45">
        <w:t xml:space="preserve"> at any time for any reason by Notifying you of the suspension or termination.</w:t>
      </w:r>
    </w:p>
    <w:p w14:paraId="23DF4E9E" w14:textId="77777777" w:rsidR="00AD5C90" w:rsidRPr="004F0D45" w:rsidRDefault="00AD5C90" w:rsidP="00AD5C90">
      <w:pPr>
        <w:pStyle w:val="Heading3"/>
      </w:pPr>
      <w:r w:rsidRPr="004F0D45">
        <w:t xml:space="preserve">You acknowledge and agree that a misuse of the TM will be a breach of this Licence Agreement and we may suspend or terminate your licence to use the CTM under clause </w:t>
      </w:r>
      <w:r w:rsidRPr="004F0D45">
        <w:fldChar w:fldCharType="begin"/>
      </w:r>
      <w:r w:rsidRPr="004F0D45">
        <w:instrText xml:space="preserve"> REF _Ref23260529 \w \h </w:instrText>
      </w:r>
      <w:r>
        <w:instrText xml:space="preserve"> \* MERGEFORMAT </w:instrText>
      </w:r>
      <w:r w:rsidRPr="004F0D45">
        <w:fldChar w:fldCharType="separate"/>
      </w:r>
      <w:r>
        <w:t>12.2a.i</w:t>
      </w:r>
      <w:r w:rsidRPr="004F0D45">
        <w:fldChar w:fldCharType="end"/>
      </w:r>
      <w:r w:rsidRPr="004F0D45">
        <w:t xml:space="preserve"> if you misuse the TM and clauses </w:t>
      </w:r>
      <w:r w:rsidRPr="004F0D45">
        <w:fldChar w:fldCharType="begin"/>
      </w:r>
      <w:r w:rsidRPr="004F0D45">
        <w:instrText xml:space="preserve"> REF _Ref11682043 \r \h </w:instrText>
      </w:r>
      <w:r>
        <w:instrText xml:space="preserve"> \* MERGEFORMAT </w:instrText>
      </w:r>
      <w:r w:rsidRPr="004F0D45">
        <w:fldChar w:fldCharType="separate"/>
      </w:r>
      <w:r>
        <w:t>12.2b</w:t>
      </w:r>
      <w:r w:rsidRPr="004F0D45">
        <w:fldChar w:fldCharType="end"/>
      </w:r>
      <w:r w:rsidRPr="004F0D45">
        <w:t xml:space="preserve">, </w:t>
      </w:r>
      <w:r w:rsidRPr="004F0D45">
        <w:fldChar w:fldCharType="begin"/>
      </w:r>
      <w:r w:rsidRPr="004F0D45">
        <w:instrText xml:space="preserve"> REF _Ref515542469 \r \h </w:instrText>
      </w:r>
      <w:r>
        <w:instrText xml:space="preserve"> \* MERGEFORMAT </w:instrText>
      </w:r>
      <w:r w:rsidRPr="004F0D45">
        <w:fldChar w:fldCharType="separate"/>
      </w:r>
      <w:r>
        <w:t>12.3a</w:t>
      </w:r>
      <w:r w:rsidRPr="004F0D45">
        <w:fldChar w:fldCharType="end"/>
      </w:r>
      <w:r w:rsidRPr="004F0D45">
        <w:t xml:space="preserve">, </w:t>
      </w:r>
      <w:r w:rsidRPr="004F0D45">
        <w:fldChar w:fldCharType="begin"/>
      </w:r>
      <w:r w:rsidRPr="004F0D45">
        <w:instrText xml:space="preserve"> REF _Ref515542508 \r \h </w:instrText>
      </w:r>
      <w:r>
        <w:instrText xml:space="preserve"> \* MERGEFORMAT </w:instrText>
      </w:r>
      <w:r w:rsidRPr="004F0D45">
        <w:fldChar w:fldCharType="separate"/>
      </w:r>
      <w:r>
        <w:t>12.3b</w:t>
      </w:r>
      <w:r w:rsidRPr="004F0D45">
        <w:fldChar w:fldCharType="end"/>
      </w:r>
      <w:r w:rsidRPr="004F0D45">
        <w:t xml:space="preserve"> and </w:t>
      </w:r>
      <w:r w:rsidRPr="004F0D45">
        <w:fldChar w:fldCharType="begin"/>
      </w:r>
      <w:r w:rsidRPr="004F0D45">
        <w:instrText xml:space="preserve"> REF _Ref23865035 \r \h </w:instrText>
      </w:r>
      <w:r>
        <w:instrText xml:space="preserve"> \* MERGEFORMAT </w:instrText>
      </w:r>
      <w:r w:rsidRPr="004F0D45">
        <w:fldChar w:fldCharType="separate"/>
      </w:r>
      <w:r>
        <w:t>12.3e</w:t>
      </w:r>
      <w:r w:rsidRPr="004F0D45">
        <w:fldChar w:fldCharType="end"/>
      </w:r>
      <w:r w:rsidRPr="004F0D45">
        <w:t xml:space="preserve"> will apply.</w:t>
      </w:r>
      <w:r>
        <w:t xml:space="preserve"> References to “</w:t>
      </w:r>
      <w:r w:rsidRPr="004F0D45">
        <w:t>CT</w:t>
      </w:r>
      <w:r>
        <w:t>M”</w:t>
      </w:r>
      <w:r w:rsidRPr="004F0D45">
        <w:t xml:space="preserve"> in those clauses a</w:t>
      </w:r>
      <w:r>
        <w:t>re to be read as references to “TM”</w:t>
      </w:r>
      <w:r w:rsidRPr="004F0D45">
        <w:t xml:space="preserve">.  </w:t>
      </w:r>
    </w:p>
    <w:p w14:paraId="48D7D931" w14:textId="77777777" w:rsidR="00AD5C90" w:rsidRPr="004F0D45" w:rsidRDefault="00AD5C90" w:rsidP="00AD5C90">
      <w:pPr>
        <w:pStyle w:val="Heading1"/>
      </w:pPr>
      <w:bookmarkStart w:id="35" w:name="_Toc441668401"/>
      <w:bookmarkStart w:id="36" w:name="_Ref515543105"/>
      <w:bookmarkStart w:id="37" w:name="_Ref264898410"/>
      <w:bookmarkStart w:id="38" w:name="_Toc144636193"/>
      <w:bookmarkStart w:id="39" w:name="_Toc441668400"/>
      <w:r w:rsidRPr="004F0D45">
        <w:t xml:space="preserve">Our Role </w:t>
      </w:r>
    </w:p>
    <w:p w14:paraId="1BB405D1" w14:textId="77777777" w:rsidR="00AD5C90" w:rsidRPr="004F0D45" w:rsidRDefault="00AD5C90" w:rsidP="00AD5C90">
      <w:pPr>
        <w:pStyle w:val="Heading2"/>
        <w:rPr>
          <w:rFonts w:cs="Arial"/>
        </w:rPr>
      </w:pPr>
      <w:bookmarkStart w:id="40" w:name="_Toc441668403"/>
      <w:bookmarkStart w:id="41" w:name="_Toc144636195"/>
      <w:r w:rsidRPr="004F0D45">
        <w:rPr>
          <w:rFonts w:cs="Arial"/>
        </w:rPr>
        <w:t xml:space="preserve">General obligations, </w:t>
      </w:r>
      <w:proofErr w:type="gramStart"/>
      <w:r w:rsidRPr="004F0D45">
        <w:rPr>
          <w:rFonts w:cs="Arial"/>
        </w:rPr>
        <w:t>rights</w:t>
      </w:r>
      <w:bookmarkEnd w:id="40"/>
      <w:bookmarkEnd w:id="41"/>
      <w:proofErr w:type="gramEnd"/>
      <w:r w:rsidRPr="004F0D45">
        <w:rPr>
          <w:rFonts w:cs="Arial"/>
        </w:rPr>
        <w:t xml:space="preserve"> and decision</w:t>
      </w:r>
    </w:p>
    <w:p w14:paraId="644FF4AC" w14:textId="77777777" w:rsidR="00AD5C90" w:rsidRPr="004F0D45" w:rsidRDefault="00AD5C90" w:rsidP="00AD5C90">
      <w:pPr>
        <w:pStyle w:val="IndentParaLevel1"/>
        <w:rPr>
          <w:rFonts w:cs="Arial"/>
        </w:rPr>
      </w:pPr>
      <w:r w:rsidRPr="004F0D45">
        <w:rPr>
          <w:rFonts w:cs="Arial"/>
        </w:rPr>
        <w:t>You acknowledge that:</w:t>
      </w:r>
    </w:p>
    <w:p w14:paraId="6A6A4AD7" w14:textId="77777777" w:rsidR="00AD5C90" w:rsidRPr="004F0D45" w:rsidRDefault="00AD5C90" w:rsidP="00AD5C90">
      <w:pPr>
        <w:pStyle w:val="Heading3"/>
      </w:pPr>
      <w:r w:rsidRPr="004F0D45">
        <w:t>we have the right to obtain from you copies of documentation that you, your subcontractors or Affiliate Entities hold, which relate to Certification, assessment, monitoring and independent audit of the Certified Item; and</w:t>
      </w:r>
    </w:p>
    <w:p w14:paraId="0AC60A94" w14:textId="77777777" w:rsidR="00AD5C90" w:rsidRPr="004F0D45" w:rsidRDefault="00AD5C90" w:rsidP="00AD5C90">
      <w:pPr>
        <w:pStyle w:val="Heading3"/>
      </w:pPr>
      <w:r w:rsidRPr="004F0D45">
        <w:t>apart from your right to have our decision reviewed in accordance with the Standard, all our decisions in relation to the Item and Certification are final.</w:t>
      </w:r>
    </w:p>
    <w:p w14:paraId="6A907587" w14:textId="77777777" w:rsidR="00AD5C90" w:rsidRPr="004F0D45" w:rsidRDefault="00AD5C90" w:rsidP="00AD5C90">
      <w:pPr>
        <w:pStyle w:val="Heading2"/>
        <w:rPr>
          <w:rFonts w:cs="Arial"/>
        </w:rPr>
      </w:pPr>
      <w:bookmarkStart w:id="42" w:name="_Toc441668404"/>
      <w:bookmarkStart w:id="43" w:name="_Toc144636196"/>
      <w:bookmarkStart w:id="44" w:name="_Toc143570140"/>
      <w:bookmarkStart w:id="45" w:name="_Ref142711441"/>
      <w:bookmarkStart w:id="46" w:name="_Ref520381017"/>
      <w:bookmarkStart w:id="47" w:name="_Ref13556390"/>
      <w:r w:rsidRPr="004F0D45">
        <w:rPr>
          <w:rFonts w:cs="Arial"/>
        </w:rPr>
        <w:t>Confidential Information</w:t>
      </w:r>
      <w:bookmarkEnd w:id="42"/>
      <w:bookmarkEnd w:id="43"/>
      <w:bookmarkEnd w:id="44"/>
      <w:bookmarkEnd w:id="45"/>
      <w:bookmarkEnd w:id="46"/>
      <w:bookmarkEnd w:id="47"/>
      <w:r w:rsidRPr="004F0D45">
        <w:rPr>
          <w:rFonts w:cs="Arial"/>
        </w:rPr>
        <w:t xml:space="preserve"> </w:t>
      </w:r>
    </w:p>
    <w:p w14:paraId="42F9AADD" w14:textId="77777777" w:rsidR="00AD5C90" w:rsidRPr="004F0D45" w:rsidRDefault="00AD5C90" w:rsidP="00AD5C90">
      <w:pPr>
        <w:pStyle w:val="Heading3"/>
      </w:pPr>
      <w:bookmarkStart w:id="48" w:name="_Ref131845580"/>
      <w:r w:rsidRPr="004F0D45">
        <w:t xml:space="preserve">Subject to clause </w:t>
      </w:r>
      <w:r w:rsidRPr="004F0D45">
        <w:fldChar w:fldCharType="begin"/>
      </w:r>
      <w:r w:rsidRPr="004F0D45">
        <w:instrText xml:space="preserve"> REF _Ref13556172 \w \h </w:instrText>
      </w:r>
      <w:r>
        <w:instrText xml:space="preserve"> \* MERGEFORMAT </w:instrText>
      </w:r>
      <w:r w:rsidRPr="004F0D45">
        <w:fldChar w:fldCharType="separate"/>
      </w:r>
      <w:r>
        <w:t>10.2b</w:t>
      </w:r>
      <w:r w:rsidRPr="004F0D45">
        <w:fldChar w:fldCharType="end"/>
      </w:r>
      <w:r w:rsidRPr="004F0D45">
        <w:t xml:space="preserve">, we will not disclose your Confidential Information to a third party without your prior written approval. </w:t>
      </w:r>
    </w:p>
    <w:p w14:paraId="7F1CAC8F" w14:textId="77777777" w:rsidR="00AD5C90" w:rsidRPr="004F0D45" w:rsidRDefault="00AD5C90" w:rsidP="00AD5C90">
      <w:pPr>
        <w:pStyle w:val="Heading3"/>
      </w:pPr>
      <w:bookmarkStart w:id="49" w:name="_Ref13556172"/>
      <w:r w:rsidRPr="004F0D45">
        <w:t>We are entitled to disclose your Confidential Information:</w:t>
      </w:r>
      <w:bookmarkEnd w:id="48"/>
      <w:bookmarkEnd w:id="49"/>
      <w:r w:rsidRPr="004F0D45">
        <w:t xml:space="preserve"> </w:t>
      </w:r>
    </w:p>
    <w:p w14:paraId="0A14E6B5" w14:textId="77777777" w:rsidR="00AD5C90" w:rsidRPr="004F0D45" w:rsidRDefault="00AD5C90" w:rsidP="00AD5C90">
      <w:pPr>
        <w:pStyle w:val="Heading4"/>
        <w:rPr>
          <w:rFonts w:cs="Arial"/>
          <w:b/>
          <w:i/>
          <w:shd w:val="clear" w:color="auto" w:fill="70AD47" w:themeFill="accent6"/>
        </w:rPr>
      </w:pPr>
      <w:bookmarkStart w:id="50" w:name="_Ref144695911"/>
      <w:r w:rsidRPr="004F0D45">
        <w:rPr>
          <w:rFonts w:cs="Arial"/>
        </w:rPr>
        <w:t>to</w:t>
      </w:r>
      <w:r w:rsidRPr="004F0D45" w:rsidDel="005D0F26">
        <w:rPr>
          <w:rFonts w:cs="Arial"/>
        </w:rPr>
        <w:t xml:space="preserve"> </w:t>
      </w:r>
      <w:r w:rsidRPr="004F0D45">
        <w:rPr>
          <w:rFonts w:cs="Arial"/>
        </w:rPr>
        <w:t xml:space="preserve">our Personnel for the purposes of this Licence </w:t>
      </w:r>
      <w:proofErr w:type="gramStart"/>
      <w:r w:rsidRPr="004F0D45">
        <w:rPr>
          <w:rFonts w:cs="Arial"/>
        </w:rPr>
        <w:t>Agreement;</w:t>
      </w:r>
      <w:bookmarkEnd w:id="50"/>
      <w:proofErr w:type="gramEnd"/>
      <w:r w:rsidRPr="004F0D45">
        <w:rPr>
          <w:rFonts w:cs="Arial"/>
        </w:rPr>
        <w:t xml:space="preserve"> </w:t>
      </w:r>
    </w:p>
    <w:p w14:paraId="5EE371DD" w14:textId="77777777" w:rsidR="00AD5C90" w:rsidRPr="004F0D45" w:rsidRDefault="00AD5C90" w:rsidP="00AD5C90">
      <w:pPr>
        <w:pStyle w:val="Heading4"/>
        <w:rPr>
          <w:rFonts w:cs="Arial"/>
        </w:rPr>
      </w:pPr>
      <w:r w:rsidRPr="004F0D45">
        <w:rPr>
          <w:rFonts w:cs="Arial"/>
        </w:rPr>
        <w:t>to</w:t>
      </w:r>
      <w:r w:rsidRPr="004F0D45" w:rsidDel="005D0F26">
        <w:rPr>
          <w:rFonts w:cs="Arial"/>
        </w:rPr>
        <w:t xml:space="preserve"> </w:t>
      </w:r>
      <w:r w:rsidRPr="004F0D45">
        <w:rPr>
          <w:rFonts w:cs="Arial"/>
        </w:rPr>
        <w:t xml:space="preserve">our Minister or Parliamentary Secretary for the purposes of the administering Certification against the Standard or managing the </w:t>
      </w:r>
      <w:proofErr w:type="gramStart"/>
      <w:r w:rsidRPr="004F0D45">
        <w:rPr>
          <w:rFonts w:cs="Arial"/>
        </w:rPr>
        <w:t>Standard;</w:t>
      </w:r>
      <w:proofErr w:type="gramEnd"/>
    </w:p>
    <w:p w14:paraId="56940965" w14:textId="77777777" w:rsidR="00AD5C90" w:rsidRPr="004F0D45" w:rsidRDefault="00AD5C90" w:rsidP="00AD5C90">
      <w:pPr>
        <w:pStyle w:val="Heading4"/>
        <w:rPr>
          <w:rFonts w:cs="Arial"/>
        </w:rPr>
      </w:pPr>
      <w:bookmarkStart w:id="51" w:name="_Ref144695943"/>
      <w:r w:rsidRPr="004F0D45">
        <w:rPr>
          <w:rFonts w:cs="Arial"/>
        </w:rPr>
        <w:t>to</w:t>
      </w:r>
      <w:r w:rsidRPr="004F0D45" w:rsidDel="005D0F26">
        <w:rPr>
          <w:rFonts w:cs="Arial"/>
        </w:rPr>
        <w:t xml:space="preserve"> </w:t>
      </w:r>
      <w:r w:rsidRPr="004F0D45">
        <w:rPr>
          <w:rFonts w:cs="Arial"/>
        </w:rPr>
        <w:t xml:space="preserve">the Department or to another agency or body of the Commonwealth or to a State Government body to meet accountability requirements regarding a Commonwealth </w:t>
      </w:r>
      <w:proofErr w:type="gramStart"/>
      <w:r w:rsidRPr="004F0D45">
        <w:rPr>
          <w:rFonts w:cs="Arial"/>
        </w:rPr>
        <w:t>program;</w:t>
      </w:r>
      <w:proofErr w:type="gramEnd"/>
    </w:p>
    <w:p w14:paraId="083946EE" w14:textId="77777777" w:rsidR="00AD5C90" w:rsidRPr="004F0D45" w:rsidRDefault="00AD5C90" w:rsidP="00AD5C90">
      <w:pPr>
        <w:pStyle w:val="Heading4"/>
        <w:rPr>
          <w:rFonts w:cs="Arial"/>
        </w:rPr>
      </w:pPr>
      <w:r w:rsidRPr="004F0D45">
        <w:rPr>
          <w:rFonts w:cs="Arial"/>
        </w:rPr>
        <w:t>into Parliament or a Parliamentary Committee; or</w:t>
      </w:r>
      <w:bookmarkEnd w:id="51"/>
    </w:p>
    <w:p w14:paraId="1862C6C5" w14:textId="77777777" w:rsidR="00AD5C90" w:rsidRPr="004F0D45" w:rsidRDefault="00AD5C90" w:rsidP="00AD5C90">
      <w:pPr>
        <w:pStyle w:val="Heading4"/>
        <w:rPr>
          <w:rFonts w:cs="Arial"/>
        </w:rPr>
      </w:pPr>
      <w:bookmarkStart w:id="52" w:name="_Ref520381035"/>
      <w:r w:rsidRPr="004F0D45">
        <w:rPr>
          <w:rFonts w:cs="Arial"/>
        </w:rPr>
        <w:t>where we are required or permitted by law to disclose the Confidential Information,</w:t>
      </w:r>
      <w:bookmarkEnd w:id="52"/>
    </w:p>
    <w:p w14:paraId="207030C9" w14:textId="77777777" w:rsidR="00AD5C90" w:rsidRPr="004F0D45" w:rsidRDefault="00AD5C90" w:rsidP="00AD5C90">
      <w:pPr>
        <w:pStyle w:val="IndentParaLevel1"/>
        <w:tabs>
          <w:tab w:val="clear" w:pos="567"/>
        </w:tabs>
        <w:ind w:left="1134"/>
        <w:rPr>
          <w:rFonts w:cs="Arial"/>
        </w:rPr>
      </w:pPr>
      <w:proofErr w:type="gramStart"/>
      <w:r w:rsidRPr="004F0D45">
        <w:rPr>
          <w:rFonts w:cs="Arial"/>
        </w:rPr>
        <w:lastRenderedPageBreak/>
        <w:t>as long as</w:t>
      </w:r>
      <w:proofErr w:type="gramEnd"/>
      <w:r w:rsidRPr="004F0D45">
        <w:rPr>
          <w:rFonts w:cs="Arial"/>
        </w:rPr>
        <w:t xml:space="preserve"> we make the recipient aware of the confidential nature of the information. </w:t>
      </w:r>
      <w:bookmarkStart w:id="53" w:name="_Ref520467095"/>
    </w:p>
    <w:p w14:paraId="0B0C51DC" w14:textId="77777777" w:rsidR="00AD5C90" w:rsidRPr="004F0D45" w:rsidRDefault="00AD5C90" w:rsidP="00AD5C90">
      <w:pPr>
        <w:pStyle w:val="Heading1"/>
      </w:pPr>
      <w:bookmarkStart w:id="54" w:name="_Ref20494208"/>
      <w:r w:rsidRPr="004F0D45">
        <w:t>Fees</w:t>
      </w:r>
      <w:bookmarkEnd w:id="54"/>
      <w:r w:rsidRPr="004F0D45">
        <w:t xml:space="preserve"> </w:t>
      </w:r>
      <w:bookmarkEnd w:id="35"/>
      <w:bookmarkEnd w:id="36"/>
      <w:bookmarkEnd w:id="53"/>
    </w:p>
    <w:p w14:paraId="72AD194B" w14:textId="77777777" w:rsidR="00AD5C90" w:rsidRPr="004F0D45" w:rsidRDefault="00AD5C90" w:rsidP="00AD5C90">
      <w:pPr>
        <w:pStyle w:val="IndentParaLevel1"/>
        <w:rPr>
          <w:rFonts w:cs="Arial"/>
          <w:b/>
          <w:i/>
        </w:rPr>
      </w:pPr>
      <w:bookmarkStart w:id="55" w:name="_Ref441046336"/>
      <w:r w:rsidRPr="004F0D45">
        <w:rPr>
          <w:rFonts w:cs="Arial"/>
        </w:rPr>
        <w:t xml:space="preserve">You must pay </w:t>
      </w:r>
      <w:bookmarkEnd w:id="55"/>
      <w:r w:rsidRPr="004F0D45">
        <w:rPr>
          <w:rFonts w:cs="Arial"/>
        </w:rPr>
        <w:t>all relevant Fees in accordance with the Fee Schedule.</w:t>
      </w:r>
    </w:p>
    <w:p w14:paraId="75B0512C" w14:textId="77777777" w:rsidR="00AD5C90" w:rsidRPr="004F0D45" w:rsidRDefault="00AD5C90" w:rsidP="00AD5C90">
      <w:pPr>
        <w:pStyle w:val="Heading1"/>
      </w:pPr>
      <w:bookmarkStart w:id="56" w:name="_Ref13557101"/>
      <w:r w:rsidRPr="004F0D45">
        <w:t>Suspension and Termination</w:t>
      </w:r>
      <w:bookmarkEnd w:id="56"/>
    </w:p>
    <w:p w14:paraId="0826F9CD" w14:textId="77777777" w:rsidR="00AD5C90" w:rsidRPr="004F0D45" w:rsidRDefault="00AD5C90" w:rsidP="00AD5C90">
      <w:pPr>
        <w:pStyle w:val="Heading2"/>
        <w:rPr>
          <w:rFonts w:cs="Arial"/>
        </w:rPr>
      </w:pPr>
      <w:bookmarkStart w:id="57" w:name="_Ref11671768"/>
      <w:bookmarkStart w:id="58" w:name="_Ref480993349"/>
      <w:r w:rsidRPr="004F0D45">
        <w:rPr>
          <w:rFonts w:cs="Arial"/>
        </w:rPr>
        <w:t>Suspension and Termination</w:t>
      </w:r>
      <w:bookmarkEnd w:id="57"/>
    </w:p>
    <w:p w14:paraId="5A49E7D7" w14:textId="77777777" w:rsidR="00AD5C90" w:rsidRPr="004F0D45" w:rsidRDefault="00AD5C90" w:rsidP="00AD5C90">
      <w:pPr>
        <w:pStyle w:val="IndentParaLevel1"/>
        <w:rPr>
          <w:rFonts w:cs="Arial"/>
        </w:rPr>
      </w:pPr>
      <w:r w:rsidRPr="004F0D45">
        <w:rPr>
          <w:rFonts w:cs="Arial"/>
        </w:rPr>
        <w:t xml:space="preserve">Either party may suspend or terminate this Licence Agreement at any time by providing Notice no less than 30 Business </w:t>
      </w:r>
      <w:proofErr w:type="gramStart"/>
      <w:r w:rsidRPr="004F0D45">
        <w:rPr>
          <w:rFonts w:cs="Arial"/>
        </w:rPr>
        <w:t>Days’</w:t>
      </w:r>
      <w:proofErr w:type="gramEnd"/>
      <w:r w:rsidRPr="004F0D45">
        <w:rPr>
          <w:rFonts w:cs="Arial"/>
        </w:rPr>
        <w:t xml:space="preserve"> to that other party, without liability for any Loss incurred by the other party, including Consequential Loss.</w:t>
      </w:r>
    </w:p>
    <w:p w14:paraId="6050100D" w14:textId="77777777" w:rsidR="00AD5C90" w:rsidRPr="004F0D45" w:rsidRDefault="00AD5C90" w:rsidP="00AD5C90">
      <w:pPr>
        <w:pStyle w:val="Heading2"/>
        <w:rPr>
          <w:rFonts w:cs="Arial"/>
        </w:rPr>
      </w:pPr>
      <w:bookmarkStart w:id="59" w:name="_Ref520471097"/>
      <w:r w:rsidRPr="004F0D45">
        <w:rPr>
          <w:rFonts w:cs="Arial"/>
        </w:rPr>
        <w:t>Suspension or Termination for your default</w:t>
      </w:r>
      <w:bookmarkEnd w:id="58"/>
      <w:bookmarkEnd w:id="59"/>
    </w:p>
    <w:p w14:paraId="7A84A09B" w14:textId="77777777" w:rsidR="00AD5C90" w:rsidRPr="004F0D45" w:rsidRDefault="00AD5C90" w:rsidP="00AD5C90">
      <w:pPr>
        <w:pStyle w:val="Heading3"/>
      </w:pPr>
      <w:bookmarkStart w:id="60" w:name="_Ref515545392"/>
      <w:r w:rsidRPr="004F0D45">
        <w:t xml:space="preserve">Without limiting any other </w:t>
      </w:r>
      <w:proofErr w:type="gramStart"/>
      <w:r w:rsidRPr="004F0D45">
        <w:t>right</w:t>
      </w:r>
      <w:proofErr w:type="gramEnd"/>
      <w:r w:rsidRPr="004F0D45">
        <w:t xml:space="preserve"> we hold, we may by Notice immediately suspend or terminate the Certification of an Item and/or suspend or terminate your right to use the CTM, if we consider, in our sole and absolute discretion, that</w:t>
      </w:r>
      <w:bookmarkEnd w:id="37"/>
      <w:r w:rsidRPr="004F0D45">
        <w:t>:</w:t>
      </w:r>
      <w:bookmarkEnd w:id="60"/>
    </w:p>
    <w:p w14:paraId="4D124B00" w14:textId="77777777" w:rsidR="00AD5C90" w:rsidRPr="004F0D45" w:rsidRDefault="00AD5C90" w:rsidP="00AD5C90">
      <w:pPr>
        <w:pStyle w:val="Heading4"/>
        <w:rPr>
          <w:rFonts w:cs="Arial"/>
        </w:rPr>
      </w:pPr>
      <w:bookmarkStart w:id="61" w:name="_Ref142718220"/>
      <w:bookmarkStart w:id="62" w:name="_Ref23260529"/>
      <w:r w:rsidRPr="004F0D45">
        <w:rPr>
          <w:rFonts w:cs="Arial"/>
        </w:rPr>
        <w:t>you have failed to comply with this Licence Agreement;</w:t>
      </w:r>
      <w:bookmarkEnd w:id="61"/>
      <w:r w:rsidRPr="004F0D45">
        <w:rPr>
          <w:rFonts w:cs="Arial"/>
        </w:rPr>
        <w:t xml:space="preserve"> or</w:t>
      </w:r>
      <w:bookmarkEnd w:id="62"/>
    </w:p>
    <w:p w14:paraId="51D42008" w14:textId="77777777" w:rsidR="00AD5C90" w:rsidRPr="004F0D45" w:rsidRDefault="00AD5C90" w:rsidP="00AD5C90">
      <w:pPr>
        <w:pStyle w:val="Heading4"/>
        <w:rPr>
          <w:rFonts w:cs="Arial"/>
        </w:rPr>
      </w:pPr>
      <w:r w:rsidRPr="004F0D45">
        <w:rPr>
          <w:rFonts w:cs="Arial"/>
        </w:rPr>
        <w:t>the Item does not meet the Certification requirements under the Standard.</w:t>
      </w:r>
    </w:p>
    <w:p w14:paraId="51DDB55C" w14:textId="77777777" w:rsidR="00AD5C90" w:rsidRPr="004F0D45" w:rsidRDefault="00AD5C90" w:rsidP="00AD5C90">
      <w:pPr>
        <w:pStyle w:val="Heading3"/>
      </w:pPr>
      <w:bookmarkStart w:id="63" w:name="_Ref11682043"/>
      <w:r w:rsidRPr="004F0D45">
        <w:t xml:space="preserve">If your licence to use the CTM granted by this Licence Agreement is suspended or terminated under this clause </w:t>
      </w:r>
      <w:r w:rsidRPr="004F0D45">
        <w:fldChar w:fldCharType="begin"/>
      </w:r>
      <w:r w:rsidRPr="004F0D45">
        <w:instrText xml:space="preserve"> REF _Ref13557101 \w \h </w:instrText>
      </w:r>
      <w:r>
        <w:instrText xml:space="preserve"> \* MERGEFORMAT </w:instrText>
      </w:r>
      <w:r w:rsidRPr="004F0D45">
        <w:fldChar w:fldCharType="separate"/>
      </w:r>
      <w:r>
        <w:t>12</w:t>
      </w:r>
      <w:r w:rsidRPr="004F0D45">
        <w:fldChar w:fldCharType="end"/>
      </w:r>
      <w:r w:rsidRPr="004F0D45">
        <w:t>, you will not be entitled to compensation for any Loss, including loss of prospective profits.</w:t>
      </w:r>
      <w:bookmarkEnd w:id="63"/>
    </w:p>
    <w:p w14:paraId="41837E30" w14:textId="77777777" w:rsidR="00AD5C90" w:rsidRPr="004F0D45" w:rsidRDefault="00AD5C90" w:rsidP="00AD5C90">
      <w:pPr>
        <w:pStyle w:val="Heading2"/>
        <w:rPr>
          <w:rFonts w:cs="Arial"/>
        </w:rPr>
      </w:pPr>
      <w:bookmarkStart w:id="64" w:name="_Ref515450527"/>
      <w:bookmarkStart w:id="65" w:name="_Ref11682044"/>
      <w:r w:rsidRPr="004F0D45">
        <w:rPr>
          <w:rFonts w:cs="Arial"/>
        </w:rPr>
        <w:t xml:space="preserve">Requirement to comply with suspension or termination </w:t>
      </w:r>
      <w:bookmarkEnd w:id="64"/>
      <w:proofErr w:type="gramStart"/>
      <w:r w:rsidRPr="004F0D45">
        <w:rPr>
          <w:rFonts w:cs="Arial"/>
        </w:rPr>
        <w:t>Notice</w:t>
      </w:r>
      <w:bookmarkEnd w:id="65"/>
      <w:proofErr w:type="gramEnd"/>
    </w:p>
    <w:p w14:paraId="6C8CC343" w14:textId="77777777" w:rsidR="00AD5C90" w:rsidRPr="004F0D45" w:rsidRDefault="00AD5C90" w:rsidP="00AD5C90">
      <w:pPr>
        <w:pStyle w:val="IndentParaLevel1"/>
        <w:rPr>
          <w:rFonts w:cs="Arial"/>
        </w:rPr>
      </w:pPr>
      <w:r w:rsidRPr="004F0D45">
        <w:rPr>
          <w:rFonts w:cs="Arial"/>
        </w:rPr>
        <w:t xml:space="preserve">Unless we have agreed in writing, you must immediately take all reasonable steps to comply with a suspension or termination Notice, including: </w:t>
      </w:r>
    </w:p>
    <w:p w14:paraId="6F2BDAA5" w14:textId="77777777" w:rsidR="00AD5C90" w:rsidRPr="004F0D45" w:rsidRDefault="00AD5C90" w:rsidP="00AD5C90">
      <w:pPr>
        <w:pStyle w:val="Heading3"/>
      </w:pPr>
      <w:bookmarkStart w:id="66" w:name="_Ref515542469"/>
      <w:r w:rsidRPr="004F0D45">
        <w:t>discontinuing the use of the CTM in connection with the Item (to avoid doubt, products manufactured and packaged before this time do not need to be repackaged or recalled, but can continue to be sold until those existing packaged products have been exhausted</w:t>
      </w:r>
      <w:proofErr w:type="gramStart"/>
      <w:r w:rsidRPr="004F0D45">
        <w:t>);</w:t>
      </w:r>
      <w:bookmarkEnd w:id="66"/>
      <w:proofErr w:type="gramEnd"/>
      <w:r w:rsidRPr="004F0D45">
        <w:t xml:space="preserve"> </w:t>
      </w:r>
    </w:p>
    <w:p w14:paraId="006FEF25" w14:textId="77777777" w:rsidR="00AD5C90" w:rsidRPr="004F0D45" w:rsidRDefault="00AD5C90" w:rsidP="00AD5C90">
      <w:pPr>
        <w:pStyle w:val="Heading3"/>
      </w:pPr>
      <w:bookmarkStart w:id="67" w:name="_Ref515542508"/>
      <w:r w:rsidRPr="004F0D45">
        <w:t xml:space="preserve">removing all references to the CTM in connection with the Item, in your premises, retail outlets, vehicles, stationery, invoices, labels and other material, and destroying any advertisements, catalogues, directories and other promotional material bearing the CTM where such references relate to the </w:t>
      </w:r>
      <w:proofErr w:type="gramStart"/>
      <w:r w:rsidRPr="004F0D45">
        <w:t>Item;</w:t>
      </w:r>
      <w:bookmarkEnd w:id="67"/>
      <w:proofErr w:type="gramEnd"/>
      <w:r w:rsidRPr="004F0D45">
        <w:t xml:space="preserve">  </w:t>
      </w:r>
    </w:p>
    <w:p w14:paraId="61361403" w14:textId="77777777" w:rsidR="00AD5C90" w:rsidRPr="004F0D45" w:rsidRDefault="00AD5C90" w:rsidP="00AD5C90">
      <w:pPr>
        <w:pStyle w:val="Heading3"/>
      </w:pPr>
      <w:bookmarkStart w:id="68" w:name="_Ref515542514"/>
      <w:r w:rsidRPr="004F0D45">
        <w:t xml:space="preserve">ceasing to represent that you have any connection with us in connection with the Item, or that the Item is </w:t>
      </w:r>
      <w:proofErr w:type="gramStart"/>
      <w:r w:rsidRPr="004F0D45">
        <w:t>Certified;</w:t>
      </w:r>
      <w:bookmarkEnd w:id="68"/>
      <w:proofErr w:type="gramEnd"/>
      <w:r w:rsidRPr="004F0D45">
        <w:t xml:space="preserve"> </w:t>
      </w:r>
    </w:p>
    <w:p w14:paraId="72AAB26C" w14:textId="77777777" w:rsidR="00AD5C90" w:rsidRPr="004F0D45" w:rsidRDefault="00AD5C90" w:rsidP="00AD5C90">
      <w:pPr>
        <w:pStyle w:val="Heading3"/>
      </w:pPr>
      <w:r w:rsidRPr="004F0D45">
        <w:t xml:space="preserve">ensuring that all Approved Affiliate Entities comply with the requirements of clauses </w:t>
      </w:r>
      <w:r w:rsidRPr="004F0D45">
        <w:fldChar w:fldCharType="begin"/>
      </w:r>
      <w:r w:rsidRPr="004F0D45">
        <w:instrText xml:space="preserve"> REF _Ref515450527 \r \h  \* MERGEFORMAT </w:instrText>
      </w:r>
      <w:r w:rsidRPr="004F0D45">
        <w:fldChar w:fldCharType="separate"/>
      </w:r>
      <w:r>
        <w:t>12.3</w:t>
      </w:r>
      <w:r w:rsidRPr="004F0D45">
        <w:fldChar w:fldCharType="end"/>
      </w:r>
      <w:r w:rsidRPr="004F0D45">
        <w:fldChar w:fldCharType="begin"/>
      </w:r>
      <w:r w:rsidRPr="004F0D45">
        <w:instrText xml:space="preserve"> REF _Ref515542469 \r \h  \* MERGEFORMAT </w:instrText>
      </w:r>
      <w:r w:rsidRPr="004F0D45">
        <w:fldChar w:fldCharType="separate"/>
      </w:r>
      <w:r>
        <w:t>a</w:t>
      </w:r>
      <w:r w:rsidRPr="004F0D45">
        <w:fldChar w:fldCharType="end"/>
      </w:r>
      <w:r w:rsidRPr="004F0D45">
        <w:t xml:space="preserve">, </w:t>
      </w:r>
      <w:r w:rsidRPr="004F0D45">
        <w:fldChar w:fldCharType="begin"/>
      </w:r>
      <w:r w:rsidRPr="004F0D45">
        <w:instrText xml:space="preserve"> REF _Ref515450527 \r \h  \* MERGEFORMAT </w:instrText>
      </w:r>
      <w:r w:rsidRPr="004F0D45">
        <w:fldChar w:fldCharType="separate"/>
      </w:r>
      <w:r>
        <w:t>12.3</w:t>
      </w:r>
      <w:r w:rsidRPr="004F0D45">
        <w:fldChar w:fldCharType="end"/>
      </w:r>
      <w:r w:rsidRPr="004F0D45">
        <w:fldChar w:fldCharType="begin"/>
      </w:r>
      <w:r w:rsidRPr="004F0D45">
        <w:instrText xml:space="preserve"> REF _Ref515542508 \r \h  \* MERGEFORMAT </w:instrText>
      </w:r>
      <w:r w:rsidRPr="004F0D45">
        <w:fldChar w:fldCharType="separate"/>
      </w:r>
      <w:r>
        <w:t>b</w:t>
      </w:r>
      <w:r w:rsidRPr="004F0D45">
        <w:fldChar w:fldCharType="end"/>
      </w:r>
      <w:r w:rsidRPr="004F0D45">
        <w:t xml:space="preserve"> and </w:t>
      </w:r>
      <w:r w:rsidRPr="004F0D45">
        <w:fldChar w:fldCharType="begin"/>
      </w:r>
      <w:r w:rsidRPr="004F0D45">
        <w:instrText xml:space="preserve"> REF _Ref515450527 \r \h  \* MERGEFORMAT </w:instrText>
      </w:r>
      <w:r w:rsidRPr="004F0D45">
        <w:fldChar w:fldCharType="separate"/>
      </w:r>
      <w:r>
        <w:t>12.3</w:t>
      </w:r>
      <w:r w:rsidRPr="004F0D45">
        <w:fldChar w:fldCharType="end"/>
      </w:r>
      <w:r w:rsidRPr="004F0D45">
        <w:fldChar w:fldCharType="begin"/>
      </w:r>
      <w:r w:rsidRPr="004F0D45">
        <w:instrText xml:space="preserve"> REF _Ref515542514 \r \h  \* MERGEFORMAT </w:instrText>
      </w:r>
      <w:r w:rsidRPr="004F0D45">
        <w:fldChar w:fldCharType="separate"/>
      </w:r>
      <w:r>
        <w:t>c</w:t>
      </w:r>
      <w:r w:rsidRPr="004F0D45">
        <w:fldChar w:fldCharType="end"/>
      </w:r>
      <w:r w:rsidRPr="004F0D45">
        <w:t>; and</w:t>
      </w:r>
    </w:p>
    <w:p w14:paraId="198BBDCA" w14:textId="77777777" w:rsidR="00AD5C90" w:rsidRPr="004F0D45" w:rsidRDefault="00AD5C90" w:rsidP="00AD5C90">
      <w:pPr>
        <w:pStyle w:val="Heading3"/>
      </w:pPr>
      <w:bookmarkStart w:id="69" w:name="_Ref23865035"/>
      <w:r w:rsidRPr="004F0D45">
        <w:t>complying with any of our reasonable directions in relation to your Certification or use of the CTM.</w:t>
      </w:r>
      <w:bookmarkEnd w:id="69"/>
    </w:p>
    <w:p w14:paraId="20FCBF3C" w14:textId="77777777" w:rsidR="00AD5C90" w:rsidRPr="004F0D45" w:rsidRDefault="00AD5C90" w:rsidP="00AD5C90">
      <w:pPr>
        <w:pStyle w:val="Heading2"/>
        <w:rPr>
          <w:rFonts w:cs="Arial"/>
        </w:rPr>
      </w:pPr>
      <w:bookmarkStart w:id="70" w:name="_Ref516669077"/>
      <w:bookmarkEnd w:id="38"/>
      <w:bookmarkEnd w:id="39"/>
      <w:r w:rsidRPr="004F0D45">
        <w:rPr>
          <w:rFonts w:cs="Arial"/>
        </w:rPr>
        <w:t>Register of non-compliance</w:t>
      </w:r>
    </w:p>
    <w:p w14:paraId="1B4113E7" w14:textId="18B8071A" w:rsidR="00AD5C90" w:rsidRDefault="00AD5C90" w:rsidP="00AD5C90">
      <w:pPr>
        <w:pStyle w:val="IndentParaLevel1"/>
        <w:rPr>
          <w:rFonts w:cs="Arial"/>
        </w:rPr>
      </w:pPr>
      <w:r w:rsidRPr="004F0D45">
        <w:rPr>
          <w:rFonts w:cs="Arial"/>
        </w:rPr>
        <w:t xml:space="preserve">In addition to our rights under this clause </w:t>
      </w:r>
      <w:r w:rsidRPr="004F0D45">
        <w:rPr>
          <w:rFonts w:cs="Arial"/>
        </w:rPr>
        <w:fldChar w:fldCharType="begin"/>
      </w:r>
      <w:r w:rsidRPr="004F0D45">
        <w:rPr>
          <w:rFonts w:cs="Arial"/>
        </w:rPr>
        <w:instrText xml:space="preserve"> REF _Ref13557101 \w \h </w:instrText>
      </w:r>
      <w:r>
        <w:rPr>
          <w:rFonts w:cs="Arial"/>
        </w:rPr>
        <w:instrText xml:space="preserve"> \* MERGEFORMAT </w:instrText>
      </w:r>
      <w:r w:rsidRPr="004F0D45">
        <w:rPr>
          <w:rFonts w:cs="Arial"/>
        </w:rPr>
      </w:r>
      <w:r w:rsidRPr="004F0D45">
        <w:rPr>
          <w:rFonts w:cs="Arial"/>
        </w:rPr>
        <w:fldChar w:fldCharType="separate"/>
      </w:r>
      <w:r>
        <w:rPr>
          <w:rFonts w:cs="Arial"/>
        </w:rPr>
        <w:t>12</w:t>
      </w:r>
      <w:r w:rsidRPr="004F0D45">
        <w:rPr>
          <w:rFonts w:cs="Arial"/>
        </w:rPr>
        <w:fldChar w:fldCharType="end"/>
      </w:r>
      <w:r w:rsidRPr="004F0D45">
        <w:rPr>
          <w:rFonts w:cs="Arial"/>
        </w:rPr>
        <w:t>, we may record your non-compliance with this Licence Agreement (or an Approved Affiliate Entity’s non-compliance with the terms of an Affiliate Agreement) at our discretion on a non-compliance register that we maintain which may be made publicly available.</w:t>
      </w:r>
    </w:p>
    <w:p w14:paraId="66F53D8B" w14:textId="77777777" w:rsidR="00AD5C90" w:rsidRPr="004F0D45" w:rsidRDefault="00AD5C90" w:rsidP="00AD5C90">
      <w:pPr>
        <w:pStyle w:val="IndentParaLevel1"/>
        <w:rPr>
          <w:rFonts w:cs="Arial"/>
        </w:rPr>
      </w:pPr>
    </w:p>
    <w:p w14:paraId="2AA533C0" w14:textId="77777777" w:rsidR="00AD5C90" w:rsidRPr="004F0D45" w:rsidRDefault="00AD5C90" w:rsidP="00AD5C90">
      <w:pPr>
        <w:pStyle w:val="Heading1"/>
      </w:pPr>
      <w:bookmarkStart w:id="71" w:name="_Ref516669090"/>
      <w:bookmarkEnd w:id="70"/>
      <w:r w:rsidRPr="004F0D45">
        <w:lastRenderedPageBreak/>
        <w:t xml:space="preserve">Claims and injunctive </w:t>
      </w:r>
      <w:proofErr w:type="gramStart"/>
      <w:r w:rsidRPr="004F0D45">
        <w:t>relief</w:t>
      </w:r>
      <w:proofErr w:type="gramEnd"/>
      <w:r w:rsidRPr="004F0D45">
        <w:t xml:space="preserve"> </w:t>
      </w:r>
      <w:bookmarkEnd w:id="71"/>
    </w:p>
    <w:p w14:paraId="1EBF1462" w14:textId="77777777" w:rsidR="00AD5C90" w:rsidRPr="004F0D45" w:rsidRDefault="00AD5C90" w:rsidP="00AD5C90">
      <w:pPr>
        <w:pStyle w:val="IndentParaLevel1"/>
        <w:rPr>
          <w:rFonts w:cs="Arial"/>
        </w:rPr>
      </w:pPr>
      <w:r w:rsidRPr="004F0D45">
        <w:rPr>
          <w:rFonts w:cs="Arial"/>
        </w:rPr>
        <w:t>You:</w:t>
      </w:r>
    </w:p>
    <w:p w14:paraId="237DBFF5" w14:textId="77777777" w:rsidR="00AD5C90" w:rsidRPr="004F0D45" w:rsidRDefault="00AD5C90" w:rsidP="00AD5C90">
      <w:pPr>
        <w:pStyle w:val="Heading3"/>
      </w:pPr>
      <w:r w:rsidRPr="004F0D45">
        <w:t>must immediately Notify us in writing of any Claim, demand or proceeding brought against you or your Approved Affiliate Entity, or in respect of which you or your Approved Affiliate Entity may become liable, arising out of the use of the CTM or any other matter relating to Certification of the Item or this Licence Agreement; and</w:t>
      </w:r>
    </w:p>
    <w:p w14:paraId="2A39D101" w14:textId="77777777" w:rsidR="00AD5C90" w:rsidRPr="004F0D45" w:rsidRDefault="00AD5C90" w:rsidP="00AD5C90">
      <w:pPr>
        <w:pStyle w:val="Heading3"/>
      </w:pPr>
      <w:r w:rsidRPr="004F0D45">
        <w:t>acknowledge that:</w:t>
      </w:r>
    </w:p>
    <w:p w14:paraId="0713D348" w14:textId="77777777" w:rsidR="00AD5C90" w:rsidRPr="004F0D45" w:rsidRDefault="00AD5C90" w:rsidP="00AD5C90">
      <w:pPr>
        <w:pStyle w:val="Heading4"/>
        <w:rPr>
          <w:rFonts w:cs="Arial"/>
        </w:rPr>
      </w:pPr>
      <w:r w:rsidRPr="004F0D45">
        <w:rPr>
          <w:rFonts w:cs="Arial"/>
        </w:rPr>
        <w:t xml:space="preserve">we may suffer commercial or other Loss if you use the CTM or allow other entities to use the CTM other than in accordance with this Licence </w:t>
      </w:r>
      <w:proofErr w:type="gramStart"/>
      <w:r w:rsidRPr="004F0D45">
        <w:rPr>
          <w:rFonts w:cs="Arial"/>
        </w:rPr>
        <w:t>Agreement;</w:t>
      </w:r>
      <w:proofErr w:type="gramEnd"/>
      <w:r w:rsidRPr="004F0D45">
        <w:rPr>
          <w:rFonts w:cs="Arial"/>
        </w:rPr>
        <w:t xml:space="preserve"> </w:t>
      </w:r>
    </w:p>
    <w:p w14:paraId="1E9D2250" w14:textId="77777777" w:rsidR="00AD5C90" w:rsidRPr="004F0D45" w:rsidRDefault="00AD5C90" w:rsidP="00AD5C90">
      <w:pPr>
        <w:pStyle w:val="Heading4"/>
        <w:rPr>
          <w:rFonts w:cs="Arial"/>
        </w:rPr>
      </w:pPr>
      <w:r w:rsidRPr="004F0D45">
        <w:rPr>
          <w:rFonts w:cs="Arial"/>
        </w:rPr>
        <w:t xml:space="preserve">damages may be an inadequate remedy to protect our interests if you or any of your </w:t>
      </w:r>
      <w:r w:rsidRPr="004F0D45">
        <w:rPr>
          <w:rFonts w:cs="Arial"/>
          <w:szCs w:val="26"/>
        </w:rPr>
        <w:t>Personnel</w:t>
      </w:r>
      <w:r w:rsidRPr="004F0D45">
        <w:rPr>
          <w:rFonts w:cs="Arial"/>
        </w:rPr>
        <w:t xml:space="preserve"> (including Affiliate Entities) breach the provisions of this Licence Agreement or use the CTM other than as we permit; and</w:t>
      </w:r>
    </w:p>
    <w:p w14:paraId="0D3A1089" w14:textId="77777777" w:rsidR="00AD5C90" w:rsidRPr="004F0D45" w:rsidRDefault="00AD5C90" w:rsidP="00AD5C90">
      <w:pPr>
        <w:pStyle w:val="Heading4"/>
        <w:rPr>
          <w:rFonts w:cs="Arial"/>
        </w:rPr>
      </w:pPr>
      <w:r w:rsidRPr="004F0D45">
        <w:rPr>
          <w:rFonts w:cs="Arial"/>
        </w:rPr>
        <w:t>we are entitled to seek and obtain injunctive relief or any other remedy, in any court, against you or an Affiliate Entity for breach of this Licence Agreement.</w:t>
      </w:r>
    </w:p>
    <w:p w14:paraId="07991776" w14:textId="77777777" w:rsidR="00AD5C90" w:rsidRPr="004F0D45" w:rsidRDefault="00AD5C90" w:rsidP="00AD5C90">
      <w:pPr>
        <w:pStyle w:val="Heading1"/>
      </w:pPr>
      <w:bookmarkStart w:id="72" w:name="_Ref516669099"/>
      <w:r w:rsidRPr="004F0D45">
        <w:t>Disclaimer</w:t>
      </w:r>
      <w:bookmarkEnd w:id="72"/>
    </w:p>
    <w:p w14:paraId="1725CC7B" w14:textId="77777777" w:rsidR="00AD5C90" w:rsidRPr="004F0D45" w:rsidRDefault="00AD5C90" w:rsidP="00AD5C90">
      <w:pPr>
        <w:pStyle w:val="IndentParaLevel1"/>
        <w:rPr>
          <w:rFonts w:cs="Arial"/>
        </w:rPr>
      </w:pPr>
      <w:r w:rsidRPr="004F0D45">
        <w:rPr>
          <w:rFonts w:cs="Arial"/>
        </w:rPr>
        <w:t>To the extent permitted by law, we disclaim all warranties and implied terms and neither you nor we are liable to each other for any Loss, including Consequential Loss, howsoever arising.</w:t>
      </w:r>
    </w:p>
    <w:p w14:paraId="20225085" w14:textId="77777777" w:rsidR="00AD5C90" w:rsidRPr="004F0D45" w:rsidRDefault="00AD5C90" w:rsidP="00AD5C90">
      <w:pPr>
        <w:pStyle w:val="Heading1"/>
      </w:pPr>
      <w:bookmarkStart w:id="73" w:name="_Ref520471244"/>
      <w:r w:rsidRPr="004F0D45">
        <w:t>Publication</w:t>
      </w:r>
      <w:bookmarkEnd w:id="73"/>
    </w:p>
    <w:p w14:paraId="5F77BCE1" w14:textId="77777777" w:rsidR="00AD5C90" w:rsidRPr="004F0D45" w:rsidRDefault="00AD5C90" w:rsidP="00AD5C90">
      <w:pPr>
        <w:pStyle w:val="IndentParaLevel1"/>
        <w:rPr>
          <w:rFonts w:cs="Arial"/>
          <w:b/>
          <w:i/>
        </w:rPr>
      </w:pPr>
      <w:r w:rsidRPr="004F0D45">
        <w:rPr>
          <w:rFonts w:cs="Arial"/>
        </w:rPr>
        <w:t xml:space="preserve">You provide us consent to publish for promotional purposes information relating to the Certification of the Item on government websites and in articles, media releases or papers. </w:t>
      </w:r>
    </w:p>
    <w:p w14:paraId="0F95F748" w14:textId="77777777" w:rsidR="00AD5C90" w:rsidRPr="004F0D45" w:rsidRDefault="00AD5C90" w:rsidP="00AD5C90">
      <w:pPr>
        <w:pStyle w:val="Heading1"/>
      </w:pPr>
      <w:bookmarkStart w:id="74" w:name="_Ref480993364"/>
      <w:r w:rsidRPr="004F0D45">
        <w:t>Assignment and Novation</w:t>
      </w:r>
      <w:bookmarkEnd w:id="74"/>
    </w:p>
    <w:p w14:paraId="073C3C15" w14:textId="77777777" w:rsidR="00AD5C90" w:rsidRPr="004F0D45" w:rsidRDefault="00AD5C90" w:rsidP="00AD5C90">
      <w:pPr>
        <w:pStyle w:val="IndentParaLevel1"/>
        <w:rPr>
          <w:rFonts w:cs="Arial"/>
        </w:rPr>
      </w:pPr>
      <w:r w:rsidRPr="004F0D45">
        <w:rPr>
          <w:rFonts w:cs="Arial"/>
        </w:rPr>
        <w:t xml:space="preserve">Except that you may nominate Affiliate Entities under clause </w:t>
      </w:r>
      <w:r w:rsidRPr="004F0D45">
        <w:rPr>
          <w:rFonts w:cs="Arial"/>
        </w:rPr>
        <w:fldChar w:fldCharType="begin"/>
      </w:r>
      <w:r w:rsidRPr="004F0D45">
        <w:rPr>
          <w:rFonts w:cs="Arial"/>
        </w:rPr>
        <w:instrText xml:space="preserve"> REF _Ref520456906 \r \h </w:instrText>
      </w:r>
      <w:r>
        <w:rPr>
          <w:rFonts w:cs="Arial"/>
        </w:rPr>
        <w:instrText xml:space="preserve"> \* MERGEFORMAT </w:instrText>
      </w:r>
      <w:r w:rsidRPr="004F0D45">
        <w:rPr>
          <w:rFonts w:cs="Arial"/>
        </w:rPr>
      </w:r>
      <w:r w:rsidRPr="004F0D45">
        <w:rPr>
          <w:rFonts w:cs="Arial"/>
        </w:rPr>
        <w:fldChar w:fldCharType="separate"/>
      </w:r>
      <w:r>
        <w:rPr>
          <w:rFonts w:cs="Arial"/>
        </w:rPr>
        <w:t>9.5a</w:t>
      </w:r>
      <w:r w:rsidRPr="004F0D45">
        <w:rPr>
          <w:rFonts w:cs="Arial"/>
        </w:rPr>
        <w:fldChar w:fldCharType="end"/>
      </w:r>
      <w:r w:rsidRPr="004F0D45">
        <w:rPr>
          <w:rFonts w:cs="Arial"/>
        </w:rPr>
        <w:t>, you must not assign or otherwise transfer your rights or obligations under this Licence Agreement.</w:t>
      </w:r>
    </w:p>
    <w:p w14:paraId="2CD9AA93" w14:textId="77777777" w:rsidR="00AD5C90" w:rsidRPr="00E83AE6" w:rsidRDefault="00AD5C90" w:rsidP="00AD5C90">
      <w:pPr>
        <w:pStyle w:val="IndentParaLevel1"/>
        <w:shd w:val="clear" w:color="auto" w:fill="D9D9D9" w:themeFill="background1" w:themeFillShade="D9"/>
        <w:rPr>
          <w:rFonts w:cs="Arial"/>
        </w:rPr>
      </w:pPr>
      <w:r w:rsidRPr="00E83AE6">
        <w:rPr>
          <w:rFonts w:cs="Arial"/>
          <w:b/>
          <w:i/>
        </w:rPr>
        <w:t>Note: The ne</w:t>
      </w:r>
      <w:r>
        <w:rPr>
          <w:rFonts w:cs="Arial"/>
          <w:b/>
          <w:i/>
        </w:rPr>
        <w:t>w entity must enter into a new L</w:t>
      </w:r>
      <w:r w:rsidRPr="00E83AE6">
        <w:rPr>
          <w:rFonts w:cs="Arial"/>
          <w:b/>
          <w:i/>
        </w:rPr>
        <w:t xml:space="preserve">icence </w:t>
      </w:r>
      <w:r>
        <w:rPr>
          <w:rFonts w:cs="Arial"/>
          <w:b/>
          <w:i/>
        </w:rPr>
        <w:t>A</w:t>
      </w:r>
      <w:r w:rsidRPr="00E83AE6">
        <w:rPr>
          <w:rFonts w:cs="Arial"/>
          <w:b/>
          <w:i/>
        </w:rPr>
        <w:t>greement with us.</w:t>
      </w:r>
      <w:bookmarkStart w:id="75" w:name="_Ref481010834"/>
    </w:p>
    <w:p w14:paraId="3571A50A" w14:textId="77777777" w:rsidR="00AD5C90" w:rsidRPr="004F0D45" w:rsidRDefault="00AD5C90" w:rsidP="00AD5C90">
      <w:pPr>
        <w:pStyle w:val="Heading1"/>
      </w:pPr>
      <w:bookmarkStart w:id="76" w:name="_Ref521068330"/>
      <w:r w:rsidRPr="004F0D45">
        <w:t>General provisions</w:t>
      </w:r>
      <w:bookmarkEnd w:id="75"/>
      <w:bookmarkEnd w:id="76"/>
    </w:p>
    <w:p w14:paraId="63D55017" w14:textId="77777777" w:rsidR="00AD5C90" w:rsidRPr="004F0D45" w:rsidRDefault="00AD5C90" w:rsidP="00AD5C90">
      <w:pPr>
        <w:pStyle w:val="Heading2"/>
        <w:rPr>
          <w:rFonts w:cs="Arial"/>
        </w:rPr>
      </w:pPr>
      <w:bookmarkStart w:id="77" w:name="_Toc441668413"/>
      <w:bookmarkStart w:id="78" w:name="_Toc144636205"/>
      <w:bookmarkStart w:id="79" w:name="_Toc68489811"/>
      <w:bookmarkStart w:id="80" w:name="_Toc68058854"/>
      <w:bookmarkStart w:id="81" w:name="_Toc22708393"/>
      <w:r w:rsidRPr="004F0D45">
        <w:rPr>
          <w:rFonts w:cs="Arial"/>
        </w:rPr>
        <w:t>Relationship of the parties</w:t>
      </w:r>
      <w:bookmarkEnd w:id="77"/>
      <w:bookmarkEnd w:id="78"/>
    </w:p>
    <w:p w14:paraId="096E6BEF" w14:textId="77777777" w:rsidR="00AD5C90" w:rsidRPr="004F0D45" w:rsidRDefault="00AD5C90" w:rsidP="00AD5C90">
      <w:pPr>
        <w:pStyle w:val="IndentParaLevel1"/>
        <w:rPr>
          <w:rFonts w:cs="Arial"/>
        </w:rPr>
      </w:pPr>
      <w:r w:rsidRPr="004F0D45">
        <w:rPr>
          <w:rFonts w:cs="Arial"/>
        </w:rPr>
        <w:t>You must not misrepresent your relationship with us.</w:t>
      </w:r>
    </w:p>
    <w:p w14:paraId="6C2F60AD" w14:textId="77777777" w:rsidR="00AD5C90" w:rsidRPr="004F0D45" w:rsidRDefault="00AD5C90" w:rsidP="00AD5C90">
      <w:pPr>
        <w:pStyle w:val="Heading2"/>
        <w:rPr>
          <w:rFonts w:cs="Arial"/>
        </w:rPr>
      </w:pPr>
      <w:bookmarkStart w:id="82" w:name="_Toc441668415"/>
      <w:bookmarkStart w:id="83" w:name="_Toc144636207"/>
      <w:r w:rsidRPr="004F0D45">
        <w:rPr>
          <w:rFonts w:cs="Arial"/>
        </w:rPr>
        <w:t xml:space="preserve">Safety, </w:t>
      </w:r>
      <w:proofErr w:type="gramStart"/>
      <w:r w:rsidRPr="004F0D45">
        <w:rPr>
          <w:rFonts w:cs="Arial"/>
        </w:rPr>
        <w:t>Health</w:t>
      </w:r>
      <w:proofErr w:type="gramEnd"/>
      <w:r w:rsidRPr="004F0D45">
        <w:rPr>
          <w:rFonts w:cs="Arial"/>
        </w:rPr>
        <w:t xml:space="preserve"> and Environment</w:t>
      </w:r>
      <w:bookmarkEnd w:id="82"/>
      <w:bookmarkEnd w:id="83"/>
    </w:p>
    <w:p w14:paraId="709CB72B" w14:textId="77777777" w:rsidR="00AD5C90" w:rsidRPr="004F0D45" w:rsidRDefault="00AD5C90" w:rsidP="00AD5C90">
      <w:pPr>
        <w:pStyle w:val="Heading3"/>
      </w:pPr>
      <w:r w:rsidRPr="004F0D45">
        <w:t xml:space="preserve">You must Notify us and any Personnel we engage of any real or potential safety, </w:t>
      </w:r>
      <w:proofErr w:type="gramStart"/>
      <w:r w:rsidRPr="004F0D45">
        <w:t>health</w:t>
      </w:r>
      <w:proofErr w:type="gramEnd"/>
      <w:r w:rsidRPr="004F0D45">
        <w:t xml:space="preserve"> and environment hazard to which our Personnel may be exposed as a result of assessing the Certified Item. </w:t>
      </w:r>
    </w:p>
    <w:p w14:paraId="472BE33C" w14:textId="77777777" w:rsidR="00AD5C90" w:rsidRPr="004F0D45" w:rsidRDefault="00AD5C90" w:rsidP="00AD5C90">
      <w:pPr>
        <w:pStyle w:val="Heading3"/>
      </w:pPr>
      <w:r w:rsidRPr="004F0D45">
        <w:t>You must provide a safe working environment that accords with all relevant legislation for any of our Personnel who perform work at your premises. Our Personnel must as a condition of entry comply with all work, health and safety requirements imposed on visitors to work sites.</w:t>
      </w:r>
      <w:bookmarkEnd w:id="79"/>
      <w:bookmarkEnd w:id="80"/>
      <w:bookmarkEnd w:id="81"/>
    </w:p>
    <w:p w14:paraId="79B93CF3" w14:textId="77777777" w:rsidR="00AD5C90" w:rsidRPr="004F0D45" w:rsidRDefault="00AD5C90" w:rsidP="00AD5C90">
      <w:pPr>
        <w:pStyle w:val="Heading2"/>
        <w:rPr>
          <w:rFonts w:cs="Arial"/>
        </w:rPr>
      </w:pPr>
      <w:r w:rsidRPr="004F0D45">
        <w:rPr>
          <w:rFonts w:cs="Arial"/>
        </w:rPr>
        <w:t>Waiver</w:t>
      </w:r>
    </w:p>
    <w:p w14:paraId="52643368" w14:textId="77777777" w:rsidR="00AD5C90" w:rsidRPr="004F0D45" w:rsidRDefault="00AD5C90" w:rsidP="00AD5C90">
      <w:pPr>
        <w:pStyle w:val="Heading3"/>
        <w:numPr>
          <w:ilvl w:val="0"/>
          <w:numId w:val="0"/>
        </w:numPr>
        <w:ind w:left="567"/>
      </w:pPr>
      <w:r w:rsidRPr="004F0D45">
        <w:t>A failure or delay by a party to exercise any right or remedy it holds under this Licence Agreement or at law does not operate as a waiver of that right; and a single or partial exercise by a party of any right or remedy it holds under this Licence Agreement or at law does not prevent the party from exercising the right again or to the extent it has not fully exercised the right.</w:t>
      </w:r>
    </w:p>
    <w:p w14:paraId="691503CE" w14:textId="77777777" w:rsidR="00AD5C90" w:rsidRPr="004F0D45" w:rsidRDefault="00AD5C90" w:rsidP="00AD5C90">
      <w:pPr>
        <w:pStyle w:val="Heading2"/>
        <w:rPr>
          <w:rFonts w:cs="Arial"/>
        </w:rPr>
      </w:pPr>
      <w:bookmarkStart w:id="84" w:name="_Ref516737518"/>
      <w:bookmarkStart w:id="85" w:name="_Ref517351416"/>
      <w:bookmarkStart w:id="86" w:name="_Ref480992900"/>
      <w:r w:rsidRPr="004F0D45">
        <w:rPr>
          <w:rFonts w:cs="Arial"/>
        </w:rPr>
        <w:lastRenderedPageBreak/>
        <w:t>Notices</w:t>
      </w:r>
      <w:bookmarkEnd w:id="84"/>
      <w:bookmarkEnd w:id="85"/>
      <w:r w:rsidRPr="004F0D45">
        <w:rPr>
          <w:rFonts w:cs="Arial"/>
        </w:rPr>
        <w:t xml:space="preserve"> </w:t>
      </w:r>
    </w:p>
    <w:p w14:paraId="663FECAC" w14:textId="77777777" w:rsidR="00AD5C90" w:rsidRPr="004F0D45" w:rsidRDefault="00AD5C90" w:rsidP="00AD5C90">
      <w:pPr>
        <w:pStyle w:val="Heading3"/>
      </w:pPr>
      <w:r w:rsidRPr="004F0D45">
        <w:t xml:space="preserve">A Notice must be in English and in writing and directed to the other party’s contact person at the other party’s address, unless varied by any Notice. </w:t>
      </w:r>
    </w:p>
    <w:p w14:paraId="3D675F79" w14:textId="77777777" w:rsidR="00AD5C90" w:rsidRPr="004F0D45" w:rsidRDefault="00AD5C90" w:rsidP="00AD5C90">
      <w:pPr>
        <w:pStyle w:val="Heading3"/>
      </w:pPr>
      <w:r w:rsidRPr="004F0D45">
        <w:t xml:space="preserve">A Notice sent by electronic communication is properly given and deemed to be received at the time that would be the time of receipt under the </w:t>
      </w:r>
      <w:r w:rsidRPr="004F0D45">
        <w:rPr>
          <w:i/>
        </w:rPr>
        <w:t>Electronic Transactions Act 1999</w:t>
      </w:r>
      <w:r w:rsidRPr="004F0D45">
        <w:t xml:space="preserve"> (</w:t>
      </w:r>
      <w:proofErr w:type="spellStart"/>
      <w:r w:rsidRPr="004F0D45">
        <w:t>Cth</w:t>
      </w:r>
      <w:proofErr w:type="spellEnd"/>
      <w:r w:rsidRPr="004F0D45">
        <w:t>).</w:t>
      </w:r>
    </w:p>
    <w:p w14:paraId="41C66865" w14:textId="77777777" w:rsidR="00AD5C90" w:rsidRPr="004F0D45" w:rsidRDefault="00AD5C90" w:rsidP="00AD5C90">
      <w:pPr>
        <w:pStyle w:val="Heading3"/>
      </w:pPr>
      <w:r w:rsidRPr="004F0D45">
        <w:t xml:space="preserve">A message we send to your email address or by Notice published on the Portal is one way of giving you Notice electronically, but if the delivery, </w:t>
      </w:r>
      <w:proofErr w:type="gramStart"/>
      <w:r w:rsidRPr="004F0D45">
        <w:t>receipt</w:t>
      </w:r>
      <w:proofErr w:type="gramEnd"/>
      <w:r w:rsidRPr="004F0D45">
        <w:t xml:space="preserve"> or transmission is not on a Business Day or is after 5.00pm on a Business Day, the Notice is taken to be received at 9.00am on the next Business Day.</w:t>
      </w:r>
    </w:p>
    <w:p w14:paraId="739FB072" w14:textId="77777777" w:rsidR="00AD5C90" w:rsidRPr="004F0D45" w:rsidRDefault="00AD5C90" w:rsidP="00AD5C90">
      <w:pPr>
        <w:pStyle w:val="Heading2"/>
        <w:rPr>
          <w:rFonts w:cs="Arial"/>
        </w:rPr>
      </w:pPr>
      <w:bookmarkStart w:id="87" w:name="_Ref518293236"/>
      <w:r w:rsidRPr="004F0D45">
        <w:rPr>
          <w:rFonts w:cs="Arial"/>
        </w:rPr>
        <w:t>Survival of obligations</w:t>
      </w:r>
      <w:bookmarkEnd w:id="86"/>
      <w:bookmarkEnd w:id="87"/>
    </w:p>
    <w:p w14:paraId="504109BD" w14:textId="77777777" w:rsidR="00AD5C90" w:rsidRPr="004F0D45" w:rsidRDefault="00AD5C90" w:rsidP="00AD5C90">
      <w:pPr>
        <w:pStyle w:val="Heading3"/>
        <w:numPr>
          <w:ilvl w:val="0"/>
          <w:numId w:val="0"/>
        </w:numPr>
        <w:ind w:left="567"/>
      </w:pPr>
      <w:r w:rsidRPr="004F0D45">
        <w:t>Clauses </w:t>
      </w:r>
      <w:r w:rsidRPr="004F0D45">
        <w:fldChar w:fldCharType="begin"/>
      </w:r>
      <w:r w:rsidRPr="004F0D45">
        <w:instrText xml:space="preserve"> REF _Ref520471171 \r \h  \* MERGEFORMAT </w:instrText>
      </w:r>
      <w:r w:rsidRPr="004F0D45">
        <w:fldChar w:fldCharType="separate"/>
      </w:r>
      <w:r>
        <w:t>8</w:t>
      </w:r>
      <w:r w:rsidRPr="004F0D45">
        <w:fldChar w:fldCharType="end"/>
      </w:r>
      <w:r w:rsidRPr="004F0D45">
        <w:t xml:space="preserve">, </w:t>
      </w:r>
      <w:r w:rsidRPr="004F0D45">
        <w:fldChar w:fldCharType="begin"/>
      </w:r>
      <w:r w:rsidRPr="004F0D45">
        <w:instrText xml:space="preserve"> REF _Ref20494184 \w \h </w:instrText>
      </w:r>
      <w:r>
        <w:instrText xml:space="preserve"> \* MERGEFORMAT </w:instrText>
      </w:r>
      <w:r w:rsidRPr="004F0D45">
        <w:fldChar w:fldCharType="separate"/>
      </w:r>
      <w:r>
        <w:t>9</w:t>
      </w:r>
      <w:r w:rsidRPr="004F0D45">
        <w:fldChar w:fldCharType="end"/>
      </w:r>
      <w:r w:rsidRPr="004F0D45">
        <w:t xml:space="preserve">, </w:t>
      </w:r>
      <w:r w:rsidRPr="004F0D45">
        <w:fldChar w:fldCharType="begin"/>
      </w:r>
      <w:r w:rsidRPr="004F0D45">
        <w:instrText xml:space="preserve"> REF _Ref13556390 \w \h </w:instrText>
      </w:r>
      <w:r>
        <w:instrText xml:space="preserve"> \* MERGEFORMAT </w:instrText>
      </w:r>
      <w:r w:rsidRPr="004F0D45">
        <w:fldChar w:fldCharType="separate"/>
      </w:r>
      <w:r>
        <w:t>10.2</w:t>
      </w:r>
      <w:r w:rsidRPr="004F0D45">
        <w:fldChar w:fldCharType="end"/>
      </w:r>
      <w:r w:rsidRPr="004F0D45">
        <w:t xml:space="preserve">, </w:t>
      </w:r>
      <w:r w:rsidRPr="004F0D45">
        <w:fldChar w:fldCharType="begin"/>
      </w:r>
      <w:r w:rsidRPr="004F0D45">
        <w:instrText xml:space="preserve"> REF _Ref20494208 \w \h </w:instrText>
      </w:r>
      <w:r>
        <w:instrText xml:space="preserve"> \* MERGEFORMAT </w:instrText>
      </w:r>
      <w:r w:rsidRPr="004F0D45">
        <w:fldChar w:fldCharType="separate"/>
      </w:r>
      <w:r>
        <w:t>11</w:t>
      </w:r>
      <w:r w:rsidRPr="004F0D45">
        <w:fldChar w:fldCharType="end"/>
      </w:r>
      <w:r w:rsidRPr="004F0D45">
        <w:t xml:space="preserve">, </w:t>
      </w:r>
      <w:r w:rsidRPr="004F0D45">
        <w:fldChar w:fldCharType="begin"/>
      </w:r>
      <w:r w:rsidRPr="004F0D45">
        <w:instrText xml:space="preserve"> REF _Ref516669090 \r \h  \* MERGEFORMAT </w:instrText>
      </w:r>
      <w:r w:rsidRPr="004F0D45">
        <w:fldChar w:fldCharType="separate"/>
      </w:r>
      <w:r>
        <w:t>13</w:t>
      </w:r>
      <w:r w:rsidRPr="004F0D45">
        <w:fldChar w:fldCharType="end"/>
      </w:r>
      <w:r w:rsidRPr="004F0D45">
        <w:t xml:space="preserve">, </w:t>
      </w:r>
      <w:r w:rsidRPr="004F0D45">
        <w:fldChar w:fldCharType="begin"/>
      </w:r>
      <w:r w:rsidRPr="004F0D45">
        <w:instrText xml:space="preserve"> REF _Ref516669099 \r \h  \* MERGEFORMAT </w:instrText>
      </w:r>
      <w:r w:rsidRPr="004F0D45">
        <w:fldChar w:fldCharType="separate"/>
      </w:r>
      <w:r>
        <w:t>14</w:t>
      </w:r>
      <w:r w:rsidRPr="004F0D45">
        <w:fldChar w:fldCharType="end"/>
      </w:r>
      <w:r w:rsidRPr="004F0D45">
        <w:t xml:space="preserve">, </w:t>
      </w:r>
      <w:r w:rsidRPr="004F0D45">
        <w:fldChar w:fldCharType="begin"/>
      </w:r>
      <w:r w:rsidRPr="004F0D45">
        <w:instrText xml:space="preserve"> REF _Ref520471244 \r \h  \* MERGEFORMAT </w:instrText>
      </w:r>
      <w:r w:rsidRPr="004F0D45">
        <w:fldChar w:fldCharType="separate"/>
      </w:r>
      <w:r>
        <w:t>15</w:t>
      </w:r>
      <w:r w:rsidRPr="004F0D45">
        <w:fldChar w:fldCharType="end"/>
      </w:r>
      <w:r w:rsidRPr="004F0D45">
        <w:t xml:space="preserve"> and </w:t>
      </w:r>
      <w:r w:rsidRPr="004F0D45">
        <w:fldChar w:fldCharType="begin"/>
      </w:r>
      <w:r w:rsidRPr="004F0D45">
        <w:instrText xml:space="preserve"> REF _Ref518293236 \r \h  \* MERGEFORMAT </w:instrText>
      </w:r>
      <w:r w:rsidRPr="004F0D45">
        <w:fldChar w:fldCharType="separate"/>
      </w:r>
      <w:r>
        <w:t>17.5</w:t>
      </w:r>
      <w:r w:rsidRPr="004F0D45">
        <w:fldChar w:fldCharType="end"/>
      </w:r>
      <w:r w:rsidRPr="004F0D45">
        <w:t xml:space="preserve"> and any clause necessary to implement these clauses survive the expiry or termination of this Licence Agreement.</w:t>
      </w:r>
    </w:p>
    <w:p w14:paraId="6A1F691B" w14:textId="77777777" w:rsidR="00AD5C90" w:rsidRPr="004F0D45" w:rsidRDefault="00AD5C90" w:rsidP="00AD5C90">
      <w:pPr>
        <w:pStyle w:val="Heading2"/>
        <w:rPr>
          <w:rFonts w:cs="Arial"/>
        </w:rPr>
      </w:pPr>
      <w:r w:rsidRPr="004F0D45">
        <w:rPr>
          <w:rFonts w:cs="Arial"/>
        </w:rPr>
        <w:t>Applicable law and jurisdiction</w:t>
      </w:r>
    </w:p>
    <w:p w14:paraId="52101BA8" w14:textId="77777777" w:rsidR="00AD5C90" w:rsidRPr="004F0D45" w:rsidRDefault="00AD5C90" w:rsidP="00AD5C90">
      <w:pPr>
        <w:pStyle w:val="Heading3"/>
        <w:numPr>
          <w:ilvl w:val="0"/>
          <w:numId w:val="0"/>
        </w:numPr>
        <w:ind w:left="567"/>
      </w:pPr>
      <w:r w:rsidRPr="004F0D45">
        <w:t>The laws of the Australian Capital Territory apply to this Licence Agreement. The parties submit to the non-exclusive jurisdiction of the courts of the Australian Capital Territory.</w:t>
      </w:r>
    </w:p>
    <w:p w14:paraId="4F01D69E" w14:textId="77777777" w:rsidR="00AD5C90" w:rsidRPr="004F0D45" w:rsidRDefault="00AD5C90" w:rsidP="00AD5C90">
      <w:pPr>
        <w:rPr>
          <w:rFonts w:cs="Arial"/>
        </w:rPr>
      </w:pPr>
    </w:p>
    <w:p w14:paraId="14935C65" w14:textId="77777777" w:rsidR="00AD5C90" w:rsidRPr="004F0D45" w:rsidRDefault="00AD5C90" w:rsidP="00AD5C90">
      <w:pPr>
        <w:rPr>
          <w:rFonts w:cs="Arial"/>
        </w:rPr>
      </w:pPr>
    </w:p>
    <w:p w14:paraId="744C3EDE" w14:textId="77777777" w:rsidR="00AD5C90" w:rsidRPr="004F0D45" w:rsidRDefault="00AD5C90" w:rsidP="00AD5C90">
      <w:pPr>
        <w:rPr>
          <w:rFonts w:cs="Arial"/>
        </w:rPr>
      </w:pPr>
    </w:p>
    <w:p w14:paraId="2C14C2FC" w14:textId="77777777" w:rsidR="00AD5C90" w:rsidRPr="004F0D45" w:rsidRDefault="00AD5C90" w:rsidP="00AD5C90">
      <w:pPr>
        <w:rPr>
          <w:rFonts w:cs="Arial"/>
        </w:rPr>
      </w:pPr>
    </w:p>
    <w:p w14:paraId="33890C99" w14:textId="77777777" w:rsidR="00AD5C90" w:rsidRPr="004F0D45" w:rsidRDefault="00AD5C90" w:rsidP="00AD5C90">
      <w:pPr>
        <w:spacing w:after="160" w:line="259" w:lineRule="auto"/>
        <w:rPr>
          <w:rFonts w:eastAsia="Calibri" w:cs="Arial"/>
          <w:b/>
          <w:sz w:val="36"/>
          <w:szCs w:val="36"/>
          <w:lang w:eastAsia="en-US"/>
        </w:rPr>
      </w:pPr>
    </w:p>
    <w:p w14:paraId="2BB51543" w14:textId="77777777" w:rsidR="00AD5C90" w:rsidRPr="004F0D45" w:rsidRDefault="00AD5C90" w:rsidP="00AD5C90">
      <w:pPr>
        <w:spacing w:after="0" w:line="240" w:lineRule="auto"/>
        <w:rPr>
          <w:rFonts w:eastAsia="Calibri" w:cs="Arial"/>
          <w:b/>
          <w:sz w:val="36"/>
          <w:szCs w:val="36"/>
          <w:lang w:eastAsia="en-US"/>
        </w:rPr>
      </w:pPr>
      <w:r w:rsidRPr="004F0D45">
        <w:rPr>
          <w:rFonts w:eastAsia="Calibri" w:cs="Arial"/>
          <w:b/>
          <w:sz w:val="36"/>
          <w:szCs w:val="36"/>
          <w:lang w:eastAsia="en-US"/>
        </w:rPr>
        <w:br w:type="page"/>
      </w:r>
    </w:p>
    <w:p w14:paraId="5CFD7059" w14:textId="77777777" w:rsidR="00AD5C90" w:rsidRPr="00E6579D" w:rsidRDefault="00AD5C90" w:rsidP="00AD5C90">
      <w:pPr>
        <w:jc w:val="center"/>
        <w:rPr>
          <w:rFonts w:cs="Arial"/>
          <w:b/>
          <w:sz w:val="24"/>
          <w:szCs w:val="24"/>
        </w:rPr>
      </w:pPr>
      <w:bookmarkStart w:id="88" w:name="_Ref11661887"/>
      <w:r w:rsidRPr="004F0D45">
        <w:rPr>
          <w:rFonts w:cs="Arial"/>
          <w:b/>
        </w:rPr>
        <w:lastRenderedPageBreak/>
        <w:br/>
      </w:r>
      <w:r w:rsidRPr="00E6579D">
        <w:rPr>
          <w:rFonts w:cs="Arial"/>
          <w:b/>
          <w:sz w:val="24"/>
          <w:szCs w:val="24"/>
        </w:rPr>
        <w:t xml:space="preserve">GLOSSARY AND INTERPRETATION </w:t>
      </w:r>
    </w:p>
    <w:p w14:paraId="01CBEB57" w14:textId="77777777" w:rsidR="00AD5C90" w:rsidRPr="004F0D45" w:rsidRDefault="00AD5C90" w:rsidP="00AD5C90">
      <w:pPr>
        <w:keepNext/>
        <w:numPr>
          <w:ilvl w:val="1"/>
          <w:numId w:val="32"/>
        </w:numPr>
        <w:pBdr>
          <w:bottom w:val="single" w:sz="2" w:space="0" w:color="auto"/>
        </w:pBdr>
        <w:spacing w:before="200" w:after="0"/>
        <w:ind w:left="567" w:hanging="567"/>
        <w:outlineLvl w:val="1"/>
        <w:rPr>
          <w:rFonts w:cs="Arial"/>
          <w:b/>
        </w:rPr>
      </w:pPr>
      <w:r w:rsidRPr="004F0D45">
        <w:rPr>
          <w:rFonts w:cs="Arial"/>
          <w:b/>
        </w:rPr>
        <w:t xml:space="preserve">Definitions </w:t>
      </w:r>
      <w:bookmarkEnd w:id="88"/>
    </w:p>
    <w:p w14:paraId="07101664" w14:textId="43B4E891" w:rsidR="00AD5C90" w:rsidRPr="004F0D45" w:rsidRDefault="00AD5C90" w:rsidP="00AD5C90">
      <w:pPr>
        <w:numPr>
          <w:ilvl w:val="4"/>
          <w:numId w:val="0"/>
        </w:numPr>
        <w:tabs>
          <w:tab w:val="num" w:pos="1559"/>
        </w:tabs>
        <w:spacing w:after="0"/>
        <w:rPr>
          <w:rFonts w:eastAsia="Calibri" w:cs="Arial"/>
          <w:lang w:val="en-US"/>
        </w:rPr>
      </w:pPr>
      <w:r w:rsidRPr="004F0D45">
        <w:rPr>
          <w:rFonts w:eastAsia="Calibri" w:cs="Arial"/>
          <w:lang w:val="en-US"/>
        </w:rPr>
        <w:t xml:space="preserve">In the </w:t>
      </w:r>
      <w:proofErr w:type="spellStart"/>
      <w:r w:rsidRPr="004F0D45">
        <w:rPr>
          <w:rFonts w:eastAsia="Calibri" w:cs="Arial"/>
          <w:lang w:val="en-US"/>
        </w:rPr>
        <w:t>Licence</w:t>
      </w:r>
      <w:proofErr w:type="spellEnd"/>
      <w:r w:rsidRPr="004F0D45">
        <w:rPr>
          <w:rFonts w:eastAsia="Calibri" w:cs="Arial"/>
          <w:lang w:val="en-US"/>
        </w:rPr>
        <w:t xml:space="preserve"> Agreement, </w:t>
      </w:r>
      <w:proofErr w:type="spellStart"/>
      <w:r w:rsidRPr="004F0D45">
        <w:rPr>
          <w:rFonts w:eastAsia="Calibri" w:cs="Arial"/>
          <w:lang w:val="en-US"/>
        </w:rPr>
        <w:t>capitalised</w:t>
      </w:r>
      <w:proofErr w:type="spellEnd"/>
      <w:r w:rsidRPr="004F0D45">
        <w:rPr>
          <w:rFonts w:eastAsia="Calibri" w:cs="Arial"/>
          <w:lang w:val="en-US"/>
        </w:rPr>
        <w:t xml:space="preserve"> terms have the following meanings unless otherwise stated.</w:t>
      </w:r>
    </w:p>
    <w:p w14:paraId="0F37AD23" w14:textId="77777777" w:rsidR="00AD5C90" w:rsidRPr="004F0D45" w:rsidRDefault="00AD5C90" w:rsidP="00AD5C90">
      <w:pPr>
        <w:numPr>
          <w:ilvl w:val="4"/>
          <w:numId w:val="0"/>
        </w:numPr>
        <w:tabs>
          <w:tab w:val="num" w:pos="1559"/>
        </w:tabs>
        <w:spacing w:after="0"/>
        <w:rPr>
          <w:rFonts w:eastAsia="Calibri" w:cs="Arial"/>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917"/>
      </w:tblGrid>
      <w:tr w:rsidR="00AD5C90" w:rsidRPr="004F0D45" w:rsidDel="005112FE" w14:paraId="1DD049F2" w14:textId="77777777" w:rsidTr="00825E4A">
        <w:tc>
          <w:tcPr>
            <w:tcW w:w="2581" w:type="dxa"/>
            <w:shd w:val="clear" w:color="auto" w:fill="auto"/>
          </w:tcPr>
          <w:p w14:paraId="65F9C1AA" w14:textId="77777777" w:rsidR="00AD5C90" w:rsidRPr="00F92564" w:rsidRDefault="00AD5C90" w:rsidP="00825E4A">
            <w:pPr>
              <w:spacing w:before="40" w:after="40"/>
              <w:rPr>
                <w:rFonts w:eastAsia="Calibri" w:cs="Arial"/>
                <w:b/>
                <w:szCs w:val="20"/>
              </w:rPr>
            </w:pPr>
            <w:r w:rsidRPr="00F92564">
              <w:rPr>
                <w:rFonts w:cs="Arial"/>
                <w:b/>
                <w:szCs w:val="20"/>
              </w:rPr>
              <w:t>Affiliate Entity</w:t>
            </w:r>
          </w:p>
        </w:tc>
        <w:tc>
          <w:tcPr>
            <w:tcW w:w="6917" w:type="dxa"/>
            <w:shd w:val="clear" w:color="auto" w:fill="auto"/>
          </w:tcPr>
          <w:p w14:paraId="39877CEC" w14:textId="77777777" w:rsidR="00AD5C90" w:rsidRPr="00F92564" w:rsidRDefault="00AD5C90" w:rsidP="00825E4A">
            <w:pPr>
              <w:spacing w:before="40" w:after="40"/>
              <w:rPr>
                <w:rFonts w:cs="Arial"/>
                <w:color w:val="000000"/>
                <w:szCs w:val="20"/>
              </w:rPr>
            </w:pPr>
            <w:r w:rsidRPr="00F92564">
              <w:rPr>
                <w:rFonts w:cs="Arial"/>
                <w:color w:val="000000"/>
                <w:szCs w:val="20"/>
              </w:rPr>
              <w:t xml:space="preserve">means both Nominated Affiliate Entities and Approved Affiliate Entities. </w:t>
            </w:r>
          </w:p>
        </w:tc>
      </w:tr>
      <w:tr w:rsidR="00AD5C90" w:rsidRPr="004F0D45" w:rsidDel="005112FE" w14:paraId="4E8906B5" w14:textId="77777777" w:rsidTr="00825E4A">
        <w:tc>
          <w:tcPr>
            <w:tcW w:w="2581" w:type="dxa"/>
            <w:shd w:val="clear" w:color="auto" w:fill="auto"/>
          </w:tcPr>
          <w:p w14:paraId="5AB18515" w14:textId="77777777" w:rsidR="00AD5C90" w:rsidRPr="00F92564" w:rsidRDefault="00AD5C90" w:rsidP="00825E4A">
            <w:pPr>
              <w:spacing w:before="40" w:after="40"/>
              <w:rPr>
                <w:rFonts w:eastAsia="Calibri" w:cs="Arial"/>
                <w:b/>
                <w:szCs w:val="20"/>
              </w:rPr>
            </w:pPr>
            <w:r w:rsidRPr="00F92564">
              <w:rPr>
                <w:rFonts w:cs="Arial"/>
                <w:b/>
                <w:szCs w:val="20"/>
              </w:rPr>
              <w:t>Affiliate Agreement</w:t>
            </w:r>
          </w:p>
        </w:tc>
        <w:tc>
          <w:tcPr>
            <w:tcW w:w="6917" w:type="dxa"/>
            <w:shd w:val="clear" w:color="auto" w:fill="auto"/>
          </w:tcPr>
          <w:p w14:paraId="674B4AFF" w14:textId="77777777" w:rsidR="00AD5C90" w:rsidRPr="00F92564" w:rsidRDefault="00AD5C90" w:rsidP="00825E4A">
            <w:pPr>
              <w:spacing w:before="40" w:after="40"/>
              <w:rPr>
                <w:rFonts w:cs="Arial"/>
                <w:color w:val="000000"/>
                <w:szCs w:val="20"/>
              </w:rPr>
            </w:pPr>
            <w:r w:rsidRPr="00F92564">
              <w:rPr>
                <w:rFonts w:cs="Arial"/>
                <w:color w:val="000000"/>
                <w:szCs w:val="20"/>
              </w:rPr>
              <w:t xml:space="preserve">means an agreement between the Department and an Approved Affiliate Entity which grants the Affiliate Entity a licence to use the CTM. The agreement consists of the Affiliate Terms and Conditions, the Standard, the User Guide, this Glossary </w:t>
            </w:r>
            <w:r w:rsidRPr="00F92564">
              <w:rPr>
                <w:rFonts w:eastAsia="Calibri" w:cs="Arial"/>
                <w:szCs w:val="20"/>
              </w:rPr>
              <w:t xml:space="preserve">and any annexure, </w:t>
            </w:r>
            <w:proofErr w:type="gramStart"/>
            <w:r w:rsidRPr="00F92564">
              <w:rPr>
                <w:rFonts w:eastAsia="Calibri" w:cs="Arial"/>
                <w:szCs w:val="20"/>
              </w:rPr>
              <w:t>schedules</w:t>
            </w:r>
            <w:proofErr w:type="gramEnd"/>
            <w:r w:rsidRPr="00F92564">
              <w:rPr>
                <w:rFonts w:eastAsia="Calibri" w:cs="Arial"/>
                <w:szCs w:val="20"/>
              </w:rPr>
              <w:t xml:space="preserve"> or attachments to them</w:t>
            </w:r>
            <w:r>
              <w:rPr>
                <w:rFonts w:cs="Arial"/>
                <w:color w:val="000000"/>
                <w:szCs w:val="20"/>
              </w:rPr>
              <w:t>.</w:t>
            </w:r>
          </w:p>
        </w:tc>
      </w:tr>
      <w:tr w:rsidR="00AD5C90" w:rsidRPr="004F0D45" w:rsidDel="005112FE" w14:paraId="6953DECD" w14:textId="77777777" w:rsidTr="00825E4A">
        <w:tc>
          <w:tcPr>
            <w:tcW w:w="2581" w:type="dxa"/>
            <w:shd w:val="clear" w:color="auto" w:fill="auto"/>
          </w:tcPr>
          <w:p w14:paraId="79D32112" w14:textId="77777777" w:rsidR="00AD5C90" w:rsidRPr="00F92564" w:rsidRDefault="00AD5C90" w:rsidP="00825E4A">
            <w:pPr>
              <w:spacing w:before="40" w:after="40"/>
              <w:rPr>
                <w:rFonts w:cs="Arial"/>
                <w:b/>
                <w:szCs w:val="20"/>
              </w:rPr>
            </w:pPr>
            <w:r w:rsidRPr="00F92564">
              <w:rPr>
                <w:rFonts w:cs="Arial"/>
                <w:b/>
                <w:szCs w:val="20"/>
              </w:rPr>
              <w:t>Affiliate Agreement Start Date</w:t>
            </w:r>
          </w:p>
        </w:tc>
        <w:tc>
          <w:tcPr>
            <w:tcW w:w="6917" w:type="dxa"/>
            <w:shd w:val="clear" w:color="auto" w:fill="auto"/>
          </w:tcPr>
          <w:p w14:paraId="33A8AF25" w14:textId="77777777" w:rsidR="00AD5C90" w:rsidRPr="00F92564" w:rsidRDefault="00AD5C90" w:rsidP="00825E4A">
            <w:pPr>
              <w:spacing w:before="40" w:after="40"/>
              <w:rPr>
                <w:rFonts w:cs="Arial"/>
                <w:color w:val="000000"/>
                <w:szCs w:val="20"/>
              </w:rPr>
            </w:pPr>
            <w:r w:rsidRPr="00F92564">
              <w:rPr>
                <w:rFonts w:cs="Arial"/>
                <w:color w:val="000000"/>
                <w:szCs w:val="20"/>
              </w:rPr>
              <w:t>means the date on which the Affiliate Agreement is accepted by the Approved Affiliate Entity.</w:t>
            </w:r>
          </w:p>
        </w:tc>
      </w:tr>
      <w:tr w:rsidR="00AD5C90" w:rsidRPr="004F0D45" w:rsidDel="005112FE" w14:paraId="20C6D011" w14:textId="77777777" w:rsidTr="00825E4A">
        <w:tc>
          <w:tcPr>
            <w:tcW w:w="2581" w:type="dxa"/>
            <w:shd w:val="clear" w:color="auto" w:fill="auto"/>
          </w:tcPr>
          <w:p w14:paraId="51975FCC" w14:textId="77777777" w:rsidR="00AD5C90" w:rsidRPr="00F92564" w:rsidRDefault="00AD5C90" w:rsidP="00825E4A">
            <w:pPr>
              <w:spacing w:before="40" w:after="40"/>
              <w:rPr>
                <w:rFonts w:eastAsia="Calibri" w:cs="Arial"/>
                <w:b/>
                <w:szCs w:val="20"/>
              </w:rPr>
            </w:pPr>
            <w:r w:rsidRPr="00F92564">
              <w:rPr>
                <w:rFonts w:cs="Arial"/>
                <w:b/>
                <w:szCs w:val="20"/>
              </w:rPr>
              <w:t>Affiliate Terms and Conditions</w:t>
            </w:r>
          </w:p>
        </w:tc>
        <w:tc>
          <w:tcPr>
            <w:tcW w:w="6917" w:type="dxa"/>
            <w:shd w:val="clear" w:color="auto" w:fill="auto"/>
          </w:tcPr>
          <w:p w14:paraId="37430295" w14:textId="77777777" w:rsidR="00AD5C90" w:rsidRPr="00F92564" w:rsidRDefault="00AD5C90" w:rsidP="00825E4A">
            <w:pPr>
              <w:spacing w:before="40" w:after="40"/>
              <w:rPr>
                <w:rFonts w:cs="Arial"/>
                <w:color w:val="000000"/>
                <w:szCs w:val="20"/>
              </w:rPr>
            </w:pPr>
            <w:r w:rsidRPr="00F92564">
              <w:rPr>
                <w:rFonts w:cs="Arial"/>
                <w:color w:val="000000"/>
                <w:szCs w:val="20"/>
              </w:rPr>
              <w:t xml:space="preserve">means the document of that name which sets out the terms and </w:t>
            </w:r>
            <w:proofErr w:type="gramStart"/>
            <w:r w:rsidRPr="00F92564">
              <w:rPr>
                <w:rFonts w:cs="Arial"/>
                <w:color w:val="000000"/>
                <w:szCs w:val="20"/>
              </w:rPr>
              <w:t>conditions  that</w:t>
            </w:r>
            <w:proofErr w:type="gramEnd"/>
            <w:r w:rsidRPr="00F92564">
              <w:rPr>
                <w:rFonts w:cs="Arial"/>
                <w:color w:val="000000"/>
                <w:szCs w:val="20"/>
              </w:rPr>
              <w:t xml:space="preserve"> govern the use of the CTM in connection with the relevant Certified Item by Approved Affiliate Entities. </w:t>
            </w:r>
          </w:p>
        </w:tc>
      </w:tr>
      <w:tr w:rsidR="00AD5C90" w:rsidRPr="004F0D45" w:rsidDel="005112FE" w14:paraId="149992C4" w14:textId="77777777" w:rsidTr="00825E4A">
        <w:tc>
          <w:tcPr>
            <w:tcW w:w="2581" w:type="dxa"/>
            <w:shd w:val="clear" w:color="auto" w:fill="auto"/>
          </w:tcPr>
          <w:p w14:paraId="0628F006" w14:textId="77777777" w:rsidR="00AD5C90" w:rsidRPr="00F92564" w:rsidRDefault="00AD5C90" w:rsidP="00825E4A">
            <w:pPr>
              <w:spacing w:before="40" w:after="40"/>
              <w:rPr>
                <w:rFonts w:eastAsia="Calibri" w:cs="Arial"/>
                <w:b/>
                <w:szCs w:val="20"/>
              </w:rPr>
            </w:pPr>
            <w:r w:rsidRPr="00F92564">
              <w:rPr>
                <w:rFonts w:eastAsia="Calibri" w:cs="Arial"/>
                <w:b/>
                <w:szCs w:val="20"/>
              </w:rPr>
              <w:t>Annual Report</w:t>
            </w:r>
          </w:p>
        </w:tc>
        <w:tc>
          <w:tcPr>
            <w:tcW w:w="6917" w:type="dxa"/>
            <w:shd w:val="clear" w:color="auto" w:fill="auto"/>
          </w:tcPr>
          <w:p w14:paraId="6B8CD378" w14:textId="77777777" w:rsidR="00AD5C90" w:rsidRPr="00F92564" w:rsidRDefault="00AD5C90" w:rsidP="00825E4A">
            <w:pPr>
              <w:spacing w:before="40" w:after="40"/>
              <w:rPr>
                <w:rFonts w:cs="Arial"/>
                <w:color w:val="000000"/>
                <w:szCs w:val="20"/>
              </w:rPr>
            </w:pPr>
            <w:r w:rsidRPr="00F92564">
              <w:rPr>
                <w:rFonts w:cs="Arial"/>
                <w:color w:val="000000"/>
                <w:szCs w:val="20"/>
              </w:rPr>
              <w:t>means the public report specified in section 2.7 of the Standard, the Carbon Account specified in section 2.3 of the Standard, and proof of meeting Third Party Validation and Technical Assessment requirements.</w:t>
            </w:r>
          </w:p>
        </w:tc>
      </w:tr>
      <w:tr w:rsidR="00AD5C90" w:rsidRPr="004F0D45" w:rsidDel="005112FE" w14:paraId="2EFC2816" w14:textId="77777777" w:rsidTr="00825E4A">
        <w:tc>
          <w:tcPr>
            <w:tcW w:w="2581" w:type="dxa"/>
            <w:shd w:val="clear" w:color="auto" w:fill="auto"/>
          </w:tcPr>
          <w:p w14:paraId="62A01988" w14:textId="77777777" w:rsidR="00AD5C90" w:rsidRPr="00F92564" w:rsidRDefault="00AD5C90" w:rsidP="00825E4A">
            <w:pPr>
              <w:spacing w:before="40" w:after="40"/>
              <w:rPr>
                <w:rFonts w:eastAsia="Calibri" w:cs="Arial"/>
                <w:b/>
                <w:szCs w:val="20"/>
              </w:rPr>
            </w:pPr>
            <w:r w:rsidRPr="00F92564">
              <w:rPr>
                <w:rFonts w:cs="Arial"/>
                <w:b/>
                <w:szCs w:val="20"/>
              </w:rPr>
              <w:t>Application</w:t>
            </w:r>
          </w:p>
        </w:tc>
        <w:tc>
          <w:tcPr>
            <w:tcW w:w="6917" w:type="dxa"/>
            <w:shd w:val="clear" w:color="auto" w:fill="auto"/>
          </w:tcPr>
          <w:p w14:paraId="33005651" w14:textId="77777777" w:rsidR="00AD5C90" w:rsidRPr="00F92564" w:rsidRDefault="00AD5C90" w:rsidP="00825E4A">
            <w:pPr>
              <w:spacing w:before="40" w:after="40"/>
              <w:rPr>
                <w:rFonts w:cs="Arial"/>
                <w:color w:val="000000"/>
                <w:szCs w:val="20"/>
              </w:rPr>
            </w:pPr>
            <w:r w:rsidRPr="00F92564">
              <w:rPr>
                <w:rFonts w:cs="Arial"/>
                <w:color w:val="000000"/>
                <w:szCs w:val="20"/>
              </w:rPr>
              <w:t>means the request for the Certification of an Item by a Responsible Entity and includes all the information, materials and reports that are required by the Standard for the assessment of such a request by the Department.</w:t>
            </w:r>
          </w:p>
        </w:tc>
      </w:tr>
      <w:tr w:rsidR="00AD5C90" w:rsidRPr="004F0D45" w:rsidDel="005112FE" w14:paraId="0C235006" w14:textId="77777777" w:rsidTr="00825E4A">
        <w:tc>
          <w:tcPr>
            <w:tcW w:w="2581" w:type="dxa"/>
            <w:shd w:val="clear" w:color="auto" w:fill="auto"/>
          </w:tcPr>
          <w:p w14:paraId="1A9A927C" w14:textId="77777777" w:rsidR="00AD5C90" w:rsidRPr="00F92564" w:rsidRDefault="00AD5C90" w:rsidP="00825E4A">
            <w:pPr>
              <w:spacing w:before="40" w:after="40"/>
              <w:rPr>
                <w:rFonts w:eastAsia="Calibri" w:cs="Arial"/>
                <w:b/>
                <w:szCs w:val="20"/>
              </w:rPr>
            </w:pPr>
            <w:r w:rsidRPr="00F92564">
              <w:rPr>
                <w:rFonts w:cs="Arial"/>
                <w:b/>
                <w:szCs w:val="20"/>
              </w:rPr>
              <w:t>Approved Affiliate Entity</w:t>
            </w:r>
          </w:p>
        </w:tc>
        <w:tc>
          <w:tcPr>
            <w:tcW w:w="6917" w:type="dxa"/>
            <w:shd w:val="clear" w:color="auto" w:fill="auto"/>
          </w:tcPr>
          <w:p w14:paraId="36F26541" w14:textId="77777777" w:rsidR="00AD5C90" w:rsidRPr="00F92564" w:rsidRDefault="00AD5C90" w:rsidP="00825E4A">
            <w:pPr>
              <w:spacing w:before="40" w:after="40"/>
              <w:rPr>
                <w:rFonts w:cs="Arial"/>
                <w:color w:val="000000"/>
                <w:szCs w:val="20"/>
              </w:rPr>
            </w:pPr>
            <w:r w:rsidRPr="00F92564">
              <w:rPr>
                <w:rFonts w:cs="Arial"/>
                <w:color w:val="000000"/>
                <w:szCs w:val="20"/>
              </w:rPr>
              <w:t>means an entity we have approved in writing for the purposes of the Licence Agreement under clause 9.5 of the Licence Terms and Conditions.</w:t>
            </w:r>
          </w:p>
        </w:tc>
      </w:tr>
      <w:tr w:rsidR="00AD5C90" w:rsidRPr="004F0D45" w:rsidDel="005112FE" w14:paraId="182FEA59" w14:textId="77777777" w:rsidTr="00825E4A">
        <w:tc>
          <w:tcPr>
            <w:tcW w:w="2581" w:type="dxa"/>
          </w:tcPr>
          <w:p w14:paraId="41C1AEC0" w14:textId="77777777" w:rsidR="00AD5C90" w:rsidRPr="00F92564" w:rsidRDefault="00AD5C90" w:rsidP="00825E4A">
            <w:pPr>
              <w:spacing w:before="40" w:after="40"/>
              <w:rPr>
                <w:rFonts w:eastAsia="Calibri" w:cs="Arial"/>
                <w:b/>
                <w:szCs w:val="20"/>
              </w:rPr>
            </w:pPr>
            <w:r w:rsidRPr="00F92564">
              <w:rPr>
                <w:rFonts w:cs="Arial"/>
                <w:b/>
                <w:szCs w:val="20"/>
              </w:rPr>
              <w:t>Auditor</w:t>
            </w:r>
          </w:p>
        </w:tc>
        <w:tc>
          <w:tcPr>
            <w:tcW w:w="6917" w:type="dxa"/>
          </w:tcPr>
          <w:p w14:paraId="3E59DAE9" w14:textId="77777777" w:rsidR="00AD5C90" w:rsidRPr="00F92564" w:rsidRDefault="00AD5C90" w:rsidP="00825E4A">
            <w:pPr>
              <w:spacing w:before="40" w:after="40"/>
              <w:rPr>
                <w:rFonts w:eastAsia="Calibri" w:cs="Arial"/>
                <w:szCs w:val="20"/>
              </w:rPr>
            </w:pPr>
            <w:r w:rsidRPr="00F92564">
              <w:rPr>
                <w:rFonts w:cs="Arial"/>
                <w:color w:val="000000"/>
                <w:szCs w:val="20"/>
              </w:rPr>
              <w:t xml:space="preserve">means an independent third party that is eligible to provide auditing services under the </w:t>
            </w:r>
            <w:proofErr w:type="gramStart"/>
            <w:r w:rsidRPr="00F92564">
              <w:rPr>
                <w:rFonts w:cs="Arial"/>
                <w:color w:val="000000"/>
                <w:szCs w:val="20"/>
              </w:rPr>
              <w:t>Standard, but</w:t>
            </w:r>
            <w:proofErr w:type="gramEnd"/>
            <w:r w:rsidRPr="00F92564">
              <w:rPr>
                <w:rFonts w:cs="Arial"/>
                <w:color w:val="000000"/>
                <w:szCs w:val="20"/>
              </w:rPr>
              <w:t xml:space="preserve"> is not your Competitor. </w:t>
            </w:r>
          </w:p>
        </w:tc>
      </w:tr>
      <w:tr w:rsidR="00AD5C90" w:rsidRPr="004F0D45" w:rsidDel="005112FE" w14:paraId="29972B2D" w14:textId="77777777" w:rsidTr="00825E4A">
        <w:tc>
          <w:tcPr>
            <w:tcW w:w="2581" w:type="dxa"/>
          </w:tcPr>
          <w:p w14:paraId="013E19AC" w14:textId="77777777" w:rsidR="00AD5C90" w:rsidRPr="00F92564" w:rsidRDefault="00AD5C90" w:rsidP="00825E4A">
            <w:pPr>
              <w:spacing w:before="40" w:after="40"/>
              <w:rPr>
                <w:rFonts w:cs="Arial"/>
                <w:b/>
                <w:szCs w:val="20"/>
              </w:rPr>
            </w:pPr>
            <w:r w:rsidRPr="00F92564">
              <w:rPr>
                <w:rFonts w:cs="Arial"/>
                <w:b/>
                <w:szCs w:val="20"/>
              </w:rPr>
              <w:t>Base Year</w:t>
            </w:r>
          </w:p>
        </w:tc>
        <w:tc>
          <w:tcPr>
            <w:tcW w:w="6917" w:type="dxa"/>
          </w:tcPr>
          <w:p w14:paraId="466B9DF2" w14:textId="77777777" w:rsidR="00AD5C90" w:rsidRPr="00F92564" w:rsidRDefault="00AD5C90" w:rsidP="00825E4A">
            <w:pPr>
              <w:spacing w:before="40" w:after="40"/>
              <w:rPr>
                <w:rFonts w:eastAsia="Calibri" w:cs="Arial"/>
                <w:szCs w:val="20"/>
              </w:rPr>
            </w:pPr>
            <w:r w:rsidRPr="00F92564">
              <w:rPr>
                <w:rFonts w:eastAsia="Calibri" w:cs="Arial"/>
                <w:szCs w:val="20"/>
              </w:rPr>
              <w:t>means a base year as defined in the Standard which is chosen by the Responsible Entity upon applying for Certification for an Item.</w:t>
            </w:r>
          </w:p>
        </w:tc>
      </w:tr>
      <w:tr w:rsidR="00AD5C90" w:rsidRPr="004F0D45" w:rsidDel="005112FE" w14:paraId="64268A9A" w14:textId="77777777" w:rsidTr="00825E4A">
        <w:tc>
          <w:tcPr>
            <w:tcW w:w="2581" w:type="dxa"/>
          </w:tcPr>
          <w:p w14:paraId="27602F9F" w14:textId="77777777" w:rsidR="00AD5C90" w:rsidRPr="00F92564" w:rsidRDefault="00AD5C90" w:rsidP="00825E4A">
            <w:pPr>
              <w:spacing w:before="40" w:after="40"/>
              <w:rPr>
                <w:rFonts w:cs="Arial"/>
                <w:b/>
                <w:szCs w:val="20"/>
              </w:rPr>
            </w:pPr>
            <w:r w:rsidRPr="00F92564">
              <w:rPr>
                <w:rFonts w:cs="Arial"/>
                <w:b/>
                <w:szCs w:val="20"/>
              </w:rPr>
              <w:t>Base Year Recalculation</w:t>
            </w:r>
          </w:p>
        </w:tc>
        <w:tc>
          <w:tcPr>
            <w:tcW w:w="6917" w:type="dxa"/>
          </w:tcPr>
          <w:p w14:paraId="300FAB2C" w14:textId="77777777" w:rsidR="00AD5C90" w:rsidRPr="00F92564" w:rsidRDefault="00AD5C90" w:rsidP="00825E4A">
            <w:pPr>
              <w:spacing w:before="40" w:after="40"/>
              <w:rPr>
                <w:rFonts w:eastAsia="Calibri" w:cs="Arial"/>
                <w:szCs w:val="20"/>
              </w:rPr>
            </w:pPr>
            <w:r w:rsidRPr="00F92564">
              <w:rPr>
                <w:rFonts w:eastAsia="Calibri" w:cs="Arial"/>
                <w:szCs w:val="20"/>
              </w:rPr>
              <w:t xml:space="preserve">means a calculation of the Carbon Account for a particular year in a manner that allows it </w:t>
            </w:r>
            <w:proofErr w:type="gramStart"/>
            <w:r w:rsidRPr="00F92564">
              <w:rPr>
                <w:rFonts w:eastAsia="Calibri" w:cs="Arial"/>
                <w:szCs w:val="20"/>
              </w:rPr>
              <w:t>be</w:t>
            </w:r>
            <w:proofErr w:type="gramEnd"/>
            <w:r w:rsidRPr="00F92564">
              <w:rPr>
                <w:rFonts w:eastAsia="Calibri" w:cs="Arial"/>
                <w:szCs w:val="20"/>
              </w:rPr>
              <w:t xml:space="preserve"> used as a replacement Base Year in accordance with the Standard.</w:t>
            </w:r>
          </w:p>
        </w:tc>
      </w:tr>
      <w:tr w:rsidR="00AD5C90" w:rsidRPr="004F0D45" w:rsidDel="005112FE" w14:paraId="1C3DE6E5" w14:textId="77777777" w:rsidTr="00825E4A">
        <w:tc>
          <w:tcPr>
            <w:tcW w:w="2581" w:type="dxa"/>
          </w:tcPr>
          <w:p w14:paraId="35A02B0F" w14:textId="77777777" w:rsidR="00AD5C90" w:rsidRPr="00F92564" w:rsidRDefault="00AD5C90" w:rsidP="00825E4A">
            <w:pPr>
              <w:spacing w:before="40" w:after="40"/>
              <w:rPr>
                <w:rFonts w:cs="Arial"/>
                <w:b/>
                <w:szCs w:val="20"/>
              </w:rPr>
            </w:pPr>
            <w:r w:rsidRPr="00F92564">
              <w:rPr>
                <w:rFonts w:cs="Arial"/>
                <w:b/>
                <w:szCs w:val="20"/>
              </w:rPr>
              <w:t>Base Year Report</w:t>
            </w:r>
          </w:p>
        </w:tc>
        <w:tc>
          <w:tcPr>
            <w:tcW w:w="6917" w:type="dxa"/>
          </w:tcPr>
          <w:p w14:paraId="5CA0B49E" w14:textId="77777777" w:rsidR="00AD5C90" w:rsidRPr="00F92564" w:rsidRDefault="00AD5C90" w:rsidP="00825E4A">
            <w:pPr>
              <w:spacing w:before="40" w:after="40"/>
              <w:rPr>
                <w:rFonts w:eastAsia="Calibri" w:cs="Arial"/>
                <w:szCs w:val="20"/>
              </w:rPr>
            </w:pPr>
            <w:r w:rsidRPr="00F92564">
              <w:rPr>
                <w:rFonts w:eastAsia="Calibri" w:cs="Arial"/>
                <w:szCs w:val="20"/>
              </w:rPr>
              <w:t>means an Annual Report prepared for the Base Year.</w:t>
            </w:r>
          </w:p>
        </w:tc>
      </w:tr>
      <w:tr w:rsidR="00AD5C90" w:rsidRPr="004F0D45" w:rsidDel="005112FE" w14:paraId="43275008" w14:textId="77777777" w:rsidTr="00825E4A">
        <w:tc>
          <w:tcPr>
            <w:tcW w:w="2581" w:type="dxa"/>
          </w:tcPr>
          <w:p w14:paraId="0DCF9C56" w14:textId="77777777" w:rsidR="00AD5C90" w:rsidRPr="00F92564" w:rsidRDefault="00AD5C90" w:rsidP="00825E4A">
            <w:pPr>
              <w:spacing w:before="40" w:after="40"/>
              <w:rPr>
                <w:rFonts w:cs="Arial"/>
                <w:b/>
                <w:szCs w:val="20"/>
              </w:rPr>
            </w:pPr>
            <w:r w:rsidRPr="00F92564">
              <w:rPr>
                <w:rFonts w:cs="Arial"/>
                <w:b/>
                <w:szCs w:val="20"/>
              </w:rPr>
              <w:t xml:space="preserve">Building </w:t>
            </w:r>
          </w:p>
        </w:tc>
        <w:tc>
          <w:tcPr>
            <w:tcW w:w="6917" w:type="dxa"/>
          </w:tcPr>
          <w:p w14:paraId="70AD4B1B" w14:textId="77777777" w:rsidR="00AD5C90" w:rsidRPr="00F92564" w:rsidRDefault="00AD5C90" w:rsidP="00825E4A">
            <w:pPr>
              <w:spacing w:before="40" w:after="40"/>
              <w:rPr>
                <w:rFonts w:eastAsia="Calibri" w:cs="Arial"/>
                <w:szCs w:val="20"/>
              </w:rPr>
            </w:pPr>
            <w:r w:rsidRPr="00F92564">
              <w:rPr>
                <w:rFonts w:eastAsia="Calibri" w:cs="Arial"/>
                <w:szCs w:val="20"/>
              </w:rPr>
              <w:t>means a building for the purposes of the Standard as it applies to buildings.</w:t>
            </w:r>
          </w:p>
        </w:tc>
      </w:tr>
      <w:tr w:rsidR="00AD5C90" w:rsidRPr="004F0D45" w:rsidDel="005112FE" w14:paraId="098ADC07" w14:textId="77777777" w:rsidTr="00825E4A">
        <w:tc>
          <w:tcPr>
            <w:tcW w:w="2581" w:type="dxa"/>
          </w:tcPr>
          <w:p w14:paraId="56361B3F" w14:textId="77777777" w:rsidR="00AD5C90" w:rsidRPr="00F92564" w:rsidRDefault="00AD5C90" w:rsidP="00825E4A">
            <w:pPr>
              <w:spacing w:before="40" w:after="40"/>
              <w:rPr>
                <w:rFonts w:eastAsia="Calibri" w:cs="Arial"/>
                <w:b/>
                <w:szCs w:val="20"/>
              </w:rPr>
            </w:pPr>
            <w:r w:rsidRPr="00F92564">
              <w:rPr>
                <w:rFonts w:cs="Arial"/>
                <w:b/>
                <w:szCs w:val="20"/>
              </w:rPr>
              <w:t>Business Day</w:t>
            </w:r>
          </w:p>
        </w:tc>
        <w:tc>
          <w:tcPr>
            <w:tcW w:w="6917" w:type="dxa"/>
          </w:tcPr>
          <w:p w14:paraId="74C01FA4" w14:textId="77777777" w:rsidR="00AD5C90" w:rsidRPr="00F92564" w:rsidRDefault="00AD5C90" w:rsidP="00825E4A">
            <w:pPr>
              <w:spacing w:before="40" w:after="40"/>
              <w:rPr>
                <w:rFonts w:eastAsia="Calibri" w:cs="Arial"/>
                <w:szCs w:val="20"/>
              </w:rPr>
            </w:pPr>
            <w:r w:rsidRPr="00F92564">
              <w:rPr>
                <w:rFonts w:eastAsia="Calibri" w:cs="Arial"/>
                <w:szCs w:val="20"/>
              </w:rPr>
              <w:t>means, in relation to the doing of any action in a place, a weekday other than a public holiday in that place.</w:t>
            </w:r>
          </w:p>
        </w:tc>
      </w:tr>
      <w:tr w:rsidR="00AD5C90" w:rsidRPr="004F0D45" w:rsidDel="003D309F" w14:paraId="39AC0597" w14:textId="77777777" w:rsidTr="00825E4A">
        <w:tc>
          <w:tcPr>
            <w:tcW w:w="2581" w:type="dxa"/>
          </w:tcPr>
          <w:p w14:paraId="2F27BF5A" w14:textId="77777777" w:rsidR="00AD5C90" w:rsidRPr="00F92564" w:rsidDel="003D309F" w:rsidRDefault="00AD5C90" w:rsidP="00825E4A">
            <w:pPr>
              <w:spacing w:before="40" w:after="40"/>
              <w:rPr>
                <w:rFonts w:cs="Arial"/>
                <w:b/>
                <w:szCs w:val="20"/>
              </w:rPr>
            </w:pPr>
            <w:r w:rsidRPr="00F92564">
              <w:rPr>
                <w:rFonts w:cs="Arial"/>
                <w:b/>
                <w:szCs w:val="20"/>
              </w:rPr>
              <w:t>Calendar Year Reporting Cycle</w:t>
            </w:r>
          </w:p>
        </w:tc>
        <w:tc>
          <w:tcPr>
            <w:tcW w:w="6917" w:type="dxa"/>
          </w:tcPr>
          <w:p w14:paraId="22E4AC20" w14:textId="77777777" w:rsidR="00AD5C90" w:rsidRPr="00F92564" w:rsidDel="003D309F" w:rsidRDefault="00AD5C90" w:rsidP="00825E4A">
            <w:pPr>
              <w:spacing w:before="40" w:after="40"/>
              <w:rPr>
                <w:rFonts w:eastAsia="Calibri" w:cs="Arial"/>
                <w:szCs w:val="20"/>
              </w:rPr>
            </w:pPr>
            <w:r w:rsidRPr="00F92564">
              <w:rPr>
                <w:rFonts w:eastAsia="Calibri" w:cs="Arial"/>
                <w:szCs w:val="20"/>
              </w:rPr>
              <w:t>means a Reporting Cycle that begins on 1 January and ends on 31 December each year.</w:t>
            </w:r>
          </w:p>
        </w:tc>
      </w:tr>
      <w:tr w:rsidR="00AD5C90" w:rsidRPr="004F0D45" w:rsidDel="003D309F" w14:paraId="4EDF4F7F" w14:textId="77777777" w:rsidTr="00825E4A">
        <w:tc>
          <w:tcPr>
            <w:tcW w:w="2581" w:type="dxa"/>
          </w:tcPr>
          <w:p w14:paraId="175F5404" w14:textId="77777777" w:rsidR="00AD5C90" w:rsidRPr="00F92564" w:rsidRDefault="00AD5C90" w:rsidP="00825E4A">
            <w:pPr>
              <w:spacing w:before="40" w:after="40"/>
              <w:rPr>
                <w:rFonts w:cs="Arial"/>
                <w:b/>
                <w:szCs w:val="20"/>
              </w:rPr>
            </w:pPr>
            <w:r w:rsidRPr="00F92564">
              <w:rPr>
                <w:rFonts w:eastAsia="Calibri" w:cs="Arial"/>
                <w:b/>
                <w:szCs w:val="20"/>
              </w:rPr>
              <w:t>Carbon Account</w:t>
            </w:r>
          </w:p>
        </w:tc>
        <w:tc>
          <w:tcPr>
            <w:tcW w:w="6917" w:type="dxa"/>
          </w:tcPr>
          <w:p w14:paraId="3F26CEFB" w14:textId="77777777" w:rsidR="00AD5C90" w:rsidRPr="00F92564" w:rsidRDefault="00AD5C90" w:rsidP="00825E4A">
            <w:pPr>
              <w:spacing w:before="40" w:after="40"/>
              <w:rPr>
                <w:rFonts w:eastAsia="Calibri" w:cs="Arial"/>
                <w:szCs w:val="20"/>
              </w:rPr>
            </w:pPr>
            <w:r w:rsidRPr="00F92564">
              <w:rPr>
                <w:rFonts w:cs="Arial"/>
                <w:color w:val="000000"/>
                <w:szCs w:val="20"/>
              </w:rPr>
              <w:t>means the carbon account as defined in the Standard.</w:t>
            </w:r>
          </w:p>
        </w:tc>
      </w:tr>
      <w:tr w:rsidR="00AD5C90" w:rsidRPr="004F0D45" w:rsidDel="005112FE" w14:paraId="057EC36A" w14:textId="77777777" w:rsidTr="00825E4A">
        <w:tc>
          <w:tcPr>
            <w:tcW w:w="2581" w:type="dxa"/>
          </w:tcPr>
          <w:p w14:paraId="67F98C95" w14:textId="77777777" w:rsidR="00AD5C90" w:rsidRPr="00F92564" w:rsidRDefault="00AD5C90" w:rsidP="00825E4A">
            <w:pPr>
              <w:spacing w:before="40" w:after="40"/>
              <w:rPr>
                <w:rFonts w:eastAsia="Calibri" w:cs="Arial"/>
                <w:b/>
                <w:szCs w:val="20"/>
              </w:rPr>
            </w:pPr>
            <w:r w:rsidRPr="00F92564">
              <w:rPr>
                <w:rFonts w:cs="Arial"/>
                <w:b/>
                <w:szCs w:val="20"/>
              </w:rPr>
              <w:t>Certification</w:t>
            </w:r>
          </w:p>
        </w:tc>
        <w:tc>
          <w:tcPr>
            <w:tcW w:w="6917" w:type="dxa"/>
          </w:tcPr>
          <w:p w14:paraId="6B931AF9" w14:textId="77777777" w:rsidR="00AD5C90" w:rsidRPr="00F92564" w:rsidRDefault="00AD5C90" w:rsidP="00825E4A">
            <w:pPr>
              <w:spacing w:before="40" w:after="40"/>
              <w:rPr>
                <w:rFonts w:eastAsia="Calibri" w:cs="Arial"/>
                <w:szCs w:val="20"/>
              </w:rPr>
            </w:pPr>
            <w:r w:rsidRPr="00F92564">
              <w:rPr>
                <w:rFonts w:eastAsia="Calibri" w:cs="Arial"/>
                <w:szCs w:val="20"/>
              </w:rPr>
              <w:t>means certification in accordance with the Standard.</w:t>
            </w:r>
          </w:p>
        </w:tc>
      </w:tr>
      <w:tr w:rsidR="00AD5C90" w:rsidRPr="004F0D45" w:rsidDel="005112FE" w14:paraId="66479CD1" w14:textId="77777777" w:rsidTr="00825E4A">
        <w:tc>
          <w:tcPr>
            <w:tcW w:w="2581" w:type="dxa"/>
          </w:tcPr>
          <w:p w14:paraId="6B1B5DD9" w14:textId="77777777" w:rsidR="00AD5C90" w:rsidRPr="00F92564" w:rsidRDefault="00AD5C90" w:rsidP="00825E4A">
            <w:pPr>
              <w:spacing w:before="40" w:after="40"/>
              <w:rPr>
                <w:rFonts w:eastAsia="Calibri" w:cs="Arial"/>
                <w:b/>
                <w:szCs w:val="20"/>
              </w:rPr>
            </w:pPr>
            <w:r w:rsidRPr="00F92564">
              <w:rPr>
                <w:rFonts w:eastAsia="Calibri" w:cs="Arial"/>
                <w:b/>
                <w:szCs w:val="20"/>
              </w:rPr>
              <w:t>Certification Date</w:t>
            </w:r>
          </w:p>
        </w:tc>
        <w:tc>
          <w:tcPr>
            <w:tcW w:w="6917" w:type="dxa"/>
          </w:tcPr>
          <w:p w14:paraId="13EC2B58" w14:textId="77777777" w:rsidR="00AD5C90" w:rsidRPr="00F92564" w:rsidRDefault="00AD5C90" w:rsidP="00825E4A">
            <w:pPr>
              <w:spacing w:before="40" w:after="40"/>
              <w:rPr>
                <w:rFonts w:eastAsia="Calibri" w:cs="Arial"/>
                <w:i/>
                <w:szCs w:val="20"/>
              </w:rPr>
            </w:pPr>
            <w:r w:rsidRPr="00F92564">
              <w:rPr>
                <w:rFonts w:eastAsia="Calibri" w:cs="Arial"/>
                <w:szCs w:val="20"/>
              </w:rPr>
              <w:t xml:space="preserve">means the date specified in the Notice of Certification we issued to you in relation to the Item, or if no date is specified, the date on which we notified you that the Item was granted Certification. </w:t>
            </w:r>
          </w:p>
        </w:tc>
      </w:tr>
      <w:tr w:rsidR="00AD5C90" w:rsidRPr="004F0D45" w:rsidDel="005112FE" w14:paraId="18601F34" w14:textId="77777777" w:rsidTr="00825E4A">
        <w:tc>
          <w:tcPr>
            <w:tcW w:w="2581" w:type="dxa"/>
          </w:tcPr>
          <w:p w14:paraId="6457F390" w14:textId="77777777" w:rsidR="00AD5C90" w:rsidRPr="00F92564" w:rsidRDefault="00AD5C90" w:rsidP="00825E4A">
            <w:pPr>
              <w:spacing w:before="40" w:after="40"/>
              <w:rPr>
                <w:rFonts w:eastAsia="Calibri" w:cs="Arial"/>
                <w:b/>
                <w:szCs w:val="20"/>
              </w:rPr>
            </w:pPr>
            <w:r w:rsidRPr="00F92564">
              <w:rPr>
                <w:rFonts w:cs="Arial"/>
                <w:b/>
                <w:szCs w:val="20"/>
              </w:rPr>
              <w:t>Certification Period</w:t>
            </w:r>
          </w:p>
        </w:tc>
        <w:tc>
          <w:tcPr>
            <w:tcW w:w="6917" w:type="dxa"/>
          </w:tcPr>
          <w:p w14:paraId="1D27BBE6" w14:textId="77777777" w:rsidR="00AD5C90" w:rsidRPr="00F92564" w:rsidRDefault="00AD5C90" w:rsidP="00825E4A">
            <w:pPr>
              <w:spacing w:before="40" w:after="40"/>
              <w:rPr>
                <w:rFonts w:eastAsia="Calibri" w:cs="Arial"/>
                <w:b/>
                <w:szCs w:val="20"/>
              </w:rPr>
            </w:pPr>
            <w:r w:rsidRPr="00F92564">
              <w:rPr>
                <w:rFonts w:eastAsia="Calibri" w:cs="Arial"/>
                <w:szCs w:val="20"/>
              </w:rPr>
              <w:t xml:space="preserve">means the period between the Certification Date and the Expiry Date but subject to any termination, </w:t>
            </w:r>
            <w:proofErr w:type="gramStart"/>
            <w:r w:rsidRPr="00F92564">
              <w:rPr>
                <w:rFonts w:eastAsia="Calibri" w:cs="Arial"/>
                <w:szCs w:val="20"/>
              </w:rPr>
              <w:t>revocation</w:t>
            </w:r>
            <w:proofErr w:type="gramEnd"/>
            <w:r w:rsidRPr="00F92564">
              <w:rPr>
                <w:rFonts w:eastAsia="Calibri" w:cs="Arial"/>
                <w:szCs w:val="20"/>
              </w:rPr>
              <w:t xml:space="preserve"> or suspension of Certification.</w:t>
            </w:r>
          </w:p>
        </w:tc>
      </w:tr>
      <w:tr w:rsidR="00AD5C90" w:rsidRPr="004F0D45" w:rsidDel="005112FE" w14:paraId="1C8D9BC0" w14:textId="77777777" w:rsidTr="00825E4A">
        <w:tc>
          <w:tcPr>
            <w:tcW w:w="2581" w:type="dxa"/>
          </w:tcPr>
          <w:p w14:paraId="3A99CDA8" w14:textId="77777777" w:rsidR="00AD5C90" w:rsidRPr="00F92564" w:rsidRDefault="00AD5C90" w:rsidP="00825E4A">
            <w:pPr>
              <w:spacing w:before="40" w:after="40"/>
              <w:rPr>
                <w:rFonts w:eastAsia="Calibri" w:cs="Arial"/>
                <w:b/>
                <w:szCs w:val="20"/>
              </w:rPr>
            </w:pPr>
            <w:r w:rsidRPr="00F92564">
              <w:rPr>
                <w:rFonts w:cs="Arial"/>
                <w:b/>
                <w:szCs w:val="20"/>
              </w:rPr>
              <w:lastRenderedPageBreak/>
              <w:t xml:space="preserve">Certification </w:t>
            </w:r>
            <w:proofErr w:type="gramStart"/>
            <w:r w:rsidRPr="00F92564">
              <w:rPr>
                <w:rFonts w:cs="Arial"/>
                <w:b/>
                <w:szCs w:val="20"/>
              </w:rPr>
              <w:t>Trade Mark</w:t>
            </w:r>
            <w:proofErr w:type="gramEnd"/>
            <w:r w:rsidRPr="00F92564">
              <w:rPr>
                <w:rFonts w:cs="Arial"/>
                <w:b/>
                <w:szCs w:val="20"/>
              </w:rPr>
              <w:t xml:space="preserve"> </w:t>
            </w:r>
            <w:r w:rsidRPr="00F92564">
              <w:rPr>
                <w:rFonts w:cs="Arial"/>
                <w:szCs w:val="20"/>
              </w:rPr>
              <w:t>or</w:t>
            </w:r>
            <w:r w:rsidRPr="00F92564">
              <w:rPr>
                <w:rFonts w:cs="Arial"/>
                <w:b/>
                <w:szCs w:val="20"/>
              </w:rPr>
              <w:t xml:space="preserve"> CTM</w:t>
            </w:r>
          </w:p>
        </w:tc>
        <w:tc>
          <w:tcPr>
            <w:tcW w:w="6917" w:type="dxa"/>
          </w:tcPr>
          <w:p w14:paraId="028E9650" w14:textId="0664983D" w:rsidR="00AD5C90" w:rsidRDefault="00AD5C90" w:rsidP="00AD5C90">
            <w:pPr>
              <w:spacing w:before="40" w:after="40"/>
              <w:rPr>
                <w:rFonts w:cs="Arial"/>
                <w:szCs w:val="20"/>
              </w:rPr>
            </w:pPr>
            <w:r w:rsidRPr="00F92564">
              <w:rPr>
                <w:rFonts w:cs="Arial"/>
                <w:szCs w:val="20"/>
              </w:rPr>
              <w:t xml:space="preserve">means the Climate Active Carbon Neutral Certification </w:t>
            </w:r>
            <w:proofErr w:type="gramStart"/>
            <w:r w:rsidRPr="00F92564">
              <w:rPr>
                <w:rFonts w:cs="Arial"/>
                <w:szCs w:val="20"/>
              </w:rPr>
              <w:t>Trade Mark</w:t>
            </w:r>
            <w:proofErr w:type="gramEnd"/>
            <w:r>
              <w:rPr>
                <w:rFonts w:cs="Arial"/>
                <w:szCs w:val="20"/>
              </w:rPr>
              <w:t>,</w:t>
            </w:r>
            <w:r w:rsidRPr="00F92564">
              <w:rPr>
                <w:rFonts w:cs="Arial"/>
                <w:szCs w:val="20"/>
              </w:rPr>
              <w:t xml:space="preserve"> </w:t>
            </w:r>
            <w:r>
              <w:rPr>
                <w:rFonts w:cs="Arial"/>
                <w:szCs w:val="20"/>
              </w:rPr>
              <w:t xml:space="preserve">which is the subject of Australian Trade Mark </w:t>
            </w:r>
            <w:r w:rsidRPr="00F92564">
              <w:rPr>
                <w:rFonts w:cs="Arial"/>
                <w:szCs w:val="20"/>
              </w:rPr>
              <w:t>2042153</w:t>
            </w:r>
            <w:r>
              <w:rPr>
                <w:rFonts w:cs="Arial"/>
                <w:szCs w:val="20"/>
              </w:rPr>
              <w:t xml:space="preserve"> and International Registration 1624048 filed under the Madrid Protocol, as depicted below:</w:t>
            </w:r>
          </w:p>
          <w:p w14:paraId="39736F9D" w14:textId="4E35F0D2" w:rsidR="00AD5C90" w:rsidRPr="00F92564" w:rsidRDefault="00AD5C90" w:rsidP="00AD5C90">
            <w:pPr>
              <w:spacing w:before="40" w:after="40"/>
              <w:rPr>
                <w:rFonts w:eastAsia="Calibri" w:cs="Arial"/>
                <w:i/>
                <w:szCs w:val="20"/>
              </w:rPr>
            </w:pPr>
            <w:r>
              <w:rPr>
                <w:noProof/>
              </w:rPr>
              <w:drawing>
                <wp:inline distT="0" distB="0" distL="0" distR="0" wp14:anchorId="4D81AB1F" wp14:editId="00F4E65B">
                  <wp:extent cx="17716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19125"/>
                          </a:xfrm>
                          <a:prstGeom prst="rect">
                            <a:avLst/>
                          </a:prstGeom>
                          <a:noFill/>
                          <a:ln>
                            <a:noFill/>
                          </a:ln>
                        </pic:spPr>
                      </pic:pic>
                    </a:graphicData>
                  </a:graphic>
                </wp:inline>
              </w:drawing>
            </w:r>
            <w:r w:rsidRPr="00F92564">
              <w:rPr>
                <w:rFonts w:cs="Arial"/>
                <w:szCs w:val="20"/>
              </w:rPr>
              <w:t>.</w:t>
            </w:r>
          </w:p>
        </w:tc>
      </w:tr>
      <w:tr w:rsidR="00AD5C90" w:rsidRPr="004F0D45" w:rsidDel="005112FE" w14:paraId="351BDDC3" w14:textId="77777777" w:rsidTr="00825E4A">
        <w:tc>
          <w:tcPr>
            <w:tcW w:w="2581" w:type="dxa"/>
          </w:tcPr>
          <w:p w14:paraId="7F9CD3B0" w14:textId="77777777" w:rsidR="00AD5C90" w:rsidRPr="00F92564" w:rsidRDefault="00AD5C90" w:rsidP="00825E4A">
            <w:pPr>
              <w:spacing w:before="40" w:after="40"/>
              <w:rPr>
                <w:rFonts w:cs="Arial"/>
                <w:b/>
                <w:szCs w:val="20"/>
              </w:rPr>
            </w:pPr>
            <w:r w:rsidRPr="00F92564">
              <w:rPr>
                <w:rFonts w:eastAsia="Calibri" w:cs="Arial"/>
                <w:b/>
                <w:szCs w:val="20"/>
              </w:rPr>
              <w:t>Certified</w:t>
            </w:r>
          </w:p>
        </w:tc>
        <w:tc>
          <w:tcPr>
            <w:tcW w:w="6917" w:type="dxa"/>
          </w:tcPr>
          <w:p w14:paraId="3E71F6F5" w14:textId="77777777" w:rsidR="00AD5C90" w:rsidRPr="00F92564" w:rsidRDefault="00AD5C90" w:rsidP="00825E4A">
            <w:pPr>
              <w:spacing w:before="40" w:after="40"/>
              <w:rPr>
                <w:rFonts w:cs="Arial"/>
                <w:szCs w:val="20"/>
              </w:rPr>
            </w:pPr>
            <w:r w:rsidRPr="00F92564">
              <w:rPr>
                <w:rFonts w:eastAsia="Calibri" w:cs="Arial"/>
                <w:szCs w:val="20"/>
              </w:rPr>
              <w:t xml:space="preserve">means, in relation to an Item, being the subject of a current Notice of Certification that has not been terminated, </w:t>
            </w:r>
            <w:proofErr w:type="gramStart"/>
            <w:r w:rsidRPr="00F92564">
              <w:rPr>
                <w:rFonts w:eastAsia="Calibri" w:cs="Arial"/>
                <w:szCs w:val="20"/>
              </w:rPr>
              <w:t>revoked</w:t>
            </w:r>
            <w:proofErr w:type="gramEnd"/>
            <w:r w:rsidRPr="00F92564">
              <w:rPr>
                <w:rFonts w:eastAsia="Calibri" w:cs="Arial"/>
                <w:szCs w:val="20"/>
              </w:rPr>
              <w:t xml:space="preserve"> or suspended.</w:t>
            </w:r>
          </w:p>
        </w:tc>
      </w:tr>
      <w:tr w:rsidR="00AD5C90" w:rsidRPr="004F0D45" w:rsidDel="005112FE" w14:paraId="3E623797" w14:textId="77777777" w:rsidTr="00825E4A">
        <w:tc>
          <w:tcPr>
            <w:tcW w:w="2581" w:type="dxa"/>
          </w:tcPr>
          <w:p w14:paraId="091743A1" w14:textId="77777777" w:rsidR="00AD5C90" w:rsidRPr="00F92564" w:rsidRDefault="00AD5C90" w:rsidP="00825E4A">
            <w:pPr>
              <w:spacing w:before="40" w:after="40"/>
              <w:rPr>
                <w:rFonts w:eastAsia="Calibri" w:cs="Arial"/>
                <w:b/>
                <w:szCs w:val="20"/>
              </w:rPr>
            </w:pPr>
            <w:r w:rsidRPr="00F92564">
              <w:rPr>
                <w:rFonts w:cs="Arial"/>
                <w:b/>
                <w:szCs w:val="20"/>
              </w:rPr>
              <w:t>Claim</w:t>
            </w:r>
          </w:p>
        </w:tc>
        <w:tc>
          <w:tcPr>
            <w:tcW w:w="6917" w:type="dxa"/>
          </w:tcPr>
          <w:p w14:paraId="5C8A3D65" w14:textId="77777777" w:rsidR="00AD5C90" w:rsidRPr="00F92564" w:rsidRDefault="00AD5C90" w:rsidP="00825E4A">
            <w:pPr>
              <w:spacing w:before="40" w:after="40"/>
              <w:rPr>
                <w:rFonts w:eastAsia="Calibri" w:cs="Arial"/>
                <w:szCs w:val="20"/>
              </w:rPr>
            </w:pPr>
            <w:r w:rsidRPr="00F92564">
              <w:rPr>
                <w:rFonts w:cs="Arial"/>
                <w:szCs w:val="20"/>
              </w:rPr>
              <w:t xml:space="preserve">means any claim, </w:t>
            </w:r>
            <w:proofErr w:type="gramStart"/>
            <w:r w:rsidRPr="00F92564">
              <w:rPr>
                <w:rFonts w:cs="Arial"/>
                <w:szCs w:val="20"/>
              </w:rPr>
              <w:t>action</w:t>
            </w:r>
            <w:proofErr w:type="gramEnd"/>
            <w:r w:rsidRPr="00F92564">
              <w:rPr>
                <w:rFonts w:cs="Arial"/>
                <w:szCs w:val="20"/>
              </w:rPr>
              <w:t xml:space="preserve"> or allegation which a party may make or bring against another party, or which a third party may bring against a party in respect of any fact, matter or thing under, arising out of, or in connection with the CTM, a Licence Agreement, or an Affiliate Agreement.</w:t>
            </w:r>
          </w:p>
        </w:tc>
      </w:tr>
      <w:tr w:rsidR="00AD5C90" w:rsidRPr="004F0D45" w:rsidDel="005112FE" w14:paraId="3A6336EF" w14:textId="77777777" w:rsidTr="00825E4A">
        <w:tc>
          <w:tcPr>
            <w:tcW w:w="2581" w:type="dxa"/>
          </w:tcPr>
          <w:p w14:paraId="58FB64E9" w14:textId="77777777" w:rsidR="00AD5C90" w:rsidRPr="00F92564" w:rsidRDefault="00AD5C90" w:rsidP="00825E4A">
            <w:pPr>
              <w:spacing w:before="40" w:after="40"/>
              <w:rPr>
                <w:rFonts w:cs="Arial"/>
                <w:b/>
                <w:szCs w:val="20"/>
              </w:rPr>
            </w:pPr>
            <w:r w:rsidRPr="00F92564">
              <w:rPr>
                <w:rFonts w:cs="Arial"/>
                <w:b/>
                <w:szCs w:val="20"/>
              </w:rPr>
              <w:t xml:space="preserve">Climate Active Carbon Neutral Standard </w:t>
            </w:r>
            <w:r w:rsidRPr="00F92564">
              <w:rPr>
                <w:rFonts w:cs="Arial"/>
                <w:szCs w:val="20"/>
              </w:rPr>
              <w:t xml:space="preserve">or </w:t>
            </w:r>
            <w:r w:rsidRPr="00F92564">
              <w:rPr>
                <w:rFonts w:cs="Arial"/>
                <w:b/>
                <w:szCs w:val="20"/>
              </w:rPr>
              <w:t>Standard</w:t>
            </w:r>
          </w:p>
        </w:tc>
        <w:tc>
          <w:tcPr>
            <w:tcW w:w="6917" w:type="dxa"/>
          </w:tcPr>
          <w:p w14:paraId="3F5B1C4E"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standard(s) for making carbon neutral claims, maintained by the Australian Government that sets rules for measuring, reducing, </w:t>
            </w:r>
            <w:proofErr w:type="gramStart"/>
            <w:r w:rsidRPr="00F92564">
              <w:rPr>
                <w:rFonts w:eastAsia="Calibri" w:cs="Arial"/>
                <w:szCs w:val="20"/>
              </w:rPr>
              <w:t>offsetting</w:t>
            </w:r>
            <w:proofErr w:type="gramEnd"/>
            <w:r w:rsidRPr="00F92564">
              <w:rPr>
                <w:rFonts w:eastAsia="Calibri" w:cs="Arial"/>
                <w:szCs w:val="20"/>
              </w:rPr>
              <w:t xml:space="preserve"> and reporting Emissions, as amended from time to time. The standard is available for the following Certification categories:</w:t>
            </w:r>
          </w:p>
          <w:p w14:paraId="2559B820"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a.  </w:t>
            </w:r>
            <w:proofErr w:type="gramStart"/>
            <w:r w:rsidRPr="00F92564">
              <w:rPr>
                <w:rFonts w:eastAsia="Calibri" w:cs="Arial"/>
                <w:szCs w:val="20"/>
              </w:rPr>
              <w:t>Organisations;</w:t>
            </w:r>
            <w:proofErr w:type="gramEnd"/>
          </w:p>
          <w:p w14:paraId="7DF96AA7"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b.  Products and </w:t>
            </w:r>
            <w:proofErr w:type="gramStart"/>
            <w:r w:rsidRPr="00F92564">
              <w:rPr>
                <w:rFonts w:eastAsia="Calibri" w:cs="Arial"/>
                <w:szCs w:val="20"/>
              </w:rPr>
              <w:t>Services;</w:t>
            </w:r>
            <w:proofErr w:type="gramEnd"/>
          </w:p>
          <w:p w14:paraId="647D905C"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c.  </w:t>
            </w:r>
            <w:proofErr w:type="gramStart"/>
            <w:r w:rsidRPr="00F92564">
              <w:rPr>
                <w:rFonts w:eastAsia="Calibri" w:cs="Arial"/>
                <w:szCs w:val="20"/>
              </w:rPr>
              <w:t>Events;</w:t>
            </w:r>
            <w:proofErr w:type="gramEnd"/>
            <w:r w:rsidRPr="00F92564">
              <w:rPr>
                <w:rFonts w:eastAsia="Calibri" w:cs="Arial"/>
                <w:szCs w:val="20"/>
              </w:rPr>
              <w:t xml:space="preserve"> </w:t>
            </w:r>
          </w:p>
          <w:p w14:paraId="401817D4"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d.  Precincts; and</w:t>
            </w:r>
          </w:p>
          <w:p w14:paraId="7756E3E6"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e.  Buildings. </w:t>
            </w:r>
          </w:p>
          <w:p w14:paraId="5B71DE1F" w14:textId="77777777" w:rsidR="00AD5C90" w:rsidRPr="00F92564" w:rsidRDefault="00AD5C90" w:rsidP="00825E4A">
            <w:pPr>
              <w:spacing w:before="40" w:after="40"/>
              <w:rPr>
                <w:rFonts w:cs="Arial"/>
                <w:szCs w:val="20"/>
              </w:rPr>
            </w:pPr>
            <w:r w:rsidRPr="00F92564">
              <w:rPr>
                <w:rFonts w:eastAsia="Calibri" w:cs="Arial"/>
                <w:szCs w:val="20"/>
              </w:rPr>
              <w:t xml:space="preserve">Further information on the Standard is available at </w:t>
            </w:r>
            <w:hyperlink r:id="rId8" w:history="1">
              <w:r w:rsidRPr="00F92564">
                <w:rPr>
                  <w:rStyle w:val="Hyperlink"/>
                  <w:rFonts w:eastAsia="Calibri"/>
                  <w:szCs w:val="20"/>
                </w:rPr>
                <w:t>www.climateactive.org.au</w:t>
              </w:r>
            </w:hyperlink>
          </w:p>
        </w:tc>
      </w:tr>
      <w:tr w:rsidR="00AD5C90" w:rsidRPr="004F0D45" w:rsidDel="005112FE" w14:paraId="4C79D55E" w14:textId="77777777" w:rsidTr="00825E4A">
        <w:tc>
          <w:tcPr>
            <w:tcW w:w="2581" w:type="dxa"/>
          </w:tcPr>
          <w:p w14:paraId="0B3F4957" w14:textId="77777777" w:rsidR="00AD5C90" w:rsidRPr="00F92564" w:rsidRDefault="00AD5C90" w:rsidP="00825E4A">
            <w:pPr>
              <w:spacing w:before="40" w:after="40"/>
              <w:rPr>
                <w:rFonts w:cs="Arial"/>
                <w:b/>
                <w:szCs w:val="20"/>
              </w:rPr>
            </w:pPr>
            <w:r w:rsidRPr="00F92564">
              <w:rPr>
                <w:rFonts w:cs="Arial"/>
                <w:b/>
                <w:szCs w:val="20"/>
              </w:rPr>
              <w:t>Climate Active Network</w:t>
            </w:r>
          </w:p>
        </w:tc>
        <w:tc>
          <w:tcPr>
            <w:tcW w:w="6917" w:type="dxa"/>
          </w:tcPr>
          <w:p w14:paraId="15ED5245"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the network of all entities that hold at least one current Certification.</w:t>
            </w:r>
          </w:p>
        </w:tc>
      </w:tr>
      <w:tr w:rsidR="00AD5C90" w:rsidRPr="004F0D45" w:rsidDel="005112FE" w14:paraId="59736C8B" w14:textId="77777777" w:rsidTr="00825E4A">
        <w:tc>
          <w:tcPr>
            <w:tcW w:w="2581" w:type="dxa"/>
          </w:tcPr>
          <w:p w14:paraId="78FB48BE" w14:textId="77777777" w:rsidR="00AD5C90" w:rsidRPr="00F92564" w:rsidRDefault="00AD5C90" w:rsidP="00825E4A">
            <w:pPr>
              <w:spacing w:before="40" w:after="40"/>
              <w:rPr>
                <w:rFonts w:cs="Arial"/>
                <w:b/>
                <w:szCs w:val="20"/>
              </w:rPr>
            </w:pPr>
            <w:r w:rsidRPr="00F92564">
              <w:rPr>
                <w:rFonts w:cs="Arial"/>
                <w:b/>
                <w:szCs w:val="20"/>
              </w:rPr>
              <w:t>Climate Active Network Member</w:t>
            </w:r>
          </w:p>
        </w:tc>
        <w:tc>
          <w:tcPr>
            <w:tcW w:w="6917" w:type="dxa"/>
          </w:tcPr>
          <w:p w14:paraId="5B2299CE" w14:textId="77777777" w:rsidR="00AD5C90" w:rsidRPr="00F92564" w:rsidRDefault="00AD5C90" w:rsidP="00825E4A">
            <w:pPr>
              <w:spacing w:before="40" w:after="40"/>
              <w:rPr>
                <w:rFonts w:cs="Arial"/>
                <w:szCs w:val="20"/>
              </w:rPr>
            </w:pPr>
            <w:r w:rsidRPr="00F92564">
              <w:rPr>
                <w:rFonts w:cs="Arial"/>
                <w:szCs w:val="20"/>
              </w:rPr>
              <w:t xml:space="preserve">means a member of the Climate Active Network. </w:t>
            </w:r>
          </w:p>
        </w:tc>
      </w:tr>
      <w:tr w:rsidR="00AD5C90" w:rsidRPr="004F0D45" w:rsidDel="005112FE" w14:paraId="1A84FB85" w14:textId="77777777" w:rsidTr="00825E4A">
        <w:tc>
          <w:tcPr>
            <w:tcW w:w="2581" w:type="dxa"/>
          </w:tcPr>
          <w:p w14:paraId="3C18023D" w14:textId="77777777" w:rsidR="00AD5C90" w:rsidRPr="00F92564" w:rsidRDefault="00AD5C90" w:rsidP="00825E4A">
            <w:pPr>
              <w:spacing w:before="40" w:after="40"/>
              <w:rPr>
                <w:rFonts w:cs="Arial"/>
                <w:b/>
                <w:szCs w:val="20"/>
              </w:rPr>
            </w:pPr>
            <w:r w:rsidRPr="00F92564">
              <w:rPr>
                <w:rFonts w:cs="Arial"/>
                <w:b/>
                <w:szCs w:val="20"/>
              </w:rPr>
              <w:t>Competitor</w:t>
            </w:r>
          </w:p>
        </w:tc>
        <w:tc>
          <w:tcPr>
            <w:tcW w:w="6917" w:type="dxa"/>
          </w:tcPr>
          <w:p w14:paraId="001AADAA" w14:textId="77777777" w:rsidR="00AD5C90" w:rsidRPr="00F92564" w:rsidRDefault="00AD5C90" w:rsidP="00825E4A">
            <w:pPr>
              <w:spacing w:before="40" w:after="40"/>
              <w:rPr>
                <w:rFonts w:cs="Arial"/>
                <w:szCs w:val="20"/>
              </w:rPr>
            </w:pPr>
            <w:r w:rsidRPr="00F92564">
              <w:rPr>
                <w:rFonts w:cs="Arial"/>
                <w:szCs w:val="20"/>
              </w:rPr>
              <w:t xml:space="preserve">means a major provider of comparable products or services to </w:t>
            </w:r>
            <w:proofErr w:type="gramStart"/>
            <w:r w:rsidRPr="00F92564">
              <w:rPr>
                <w:rFonts w:cs="Arial"/>
                <w:szCs w:val="20"/>
              </w:rPr>
              <w:t>you</w:t>
            </w:r>
            <w:r w:rsidRPr="00F92564">
              <w:rPr>
                <w:rFonts w:eastAsia="Calibri" w:cs="Arial"/>
                <w:szCs w:val="20"/>
              </w:rPr>
              <w:t>, but</w:t>
            </w:r>
            <w:proofErr w:type="gramEnd"/>
            <w:r w:rsidRPr="00F92564">
              <w:rPr>
                <w:rFonts w:eastAsia="Calibri" w:cs="Arial"/>
                <w:szCs w:val="20"/>
              </w:rPr>
              <w:t xml:space="preserve"> does not include one of the big four accounting firms and their consulting arms</w:t>
            </w:r>
            <w:r w:rsidRPr="00F92564">
              <w:rPr>
                <w:rFonts w:cs="Arial"/>
                <w:szCs w:val="20"/>
              </w:rPr>
              <w:t>.</w:t>
            </w:r>
          </w:p>
        </w:tc>
      </w:tr>
      <w:tr w:rsidR="00AD5C90" w:rsidRPr="004F0D45" w:rsidDel="005112FE" w14:paraId="659F9D12" w14:textId="77777777" w:rsidTr="00825E4A">
        <w:tc>
          <w:tcPr>
            <w:tcW w:w="2581" w:type="dxa"/>
          </w:tcPr>
          <w:p w14:paraId="7AB1EFF6" w14:textId="77777777" w:rsidR="00AD5C90" w:rsidRPr="00F92564" w:rsidRDefault="00AD5C90" w:rsidP="00825E4A">
            <w:pPr>
              <w:spacing w:before="40" w:after="40"/>
              <w:rPr>
                <w:rFonts w:cs="Arial"/>
                <w:b/>
                <w:szCs w:val="20"/>
              </w:rPr>
            </w:pPr>
            <w:r w:rsidRPr="00F92564">
              <w:rPr>
                <w:rFonts w:cs="Arial"/>
                <w:b/>
                <w:szCs w:val="20"/>
              </w:rPr>
              <w:t>Conditions of Use</w:t>
            </w:r>
          </w:p>
        </w:tc>
        <w:tc>
          <w:tcPr>
            <w:tcW w:w="6917" w:type="dxa"/>
          </w:tcPr>
          <w:p w14:paraId="174FA5FD" w14:textId="77777777" w:rsidR="00AD5C90" w:rsidRPr="00F92564" w:rsidRDefault="00AD5C90" w:rsidP="00825E4A">
            <w:pPr>
              <w:spacing w:before="40" w:after="40"/>
              <w:rPr>
                <w:rFonts w:cs="Arial"/>
                <w:szCs w:val="20"/>
              </w:rPr>
            </w:pPr>
            <w:r w:rsidRPr="00F92564">
              <w:rPr>
                <w:rFonts w:cs="Arial"/>
                <w:szCs w:val="20"/>
              </w:rPr>
              <w:t>means any conditions or restrictions on the use of the CTM imposed by clause 2 of the Affiliate Terms and Conditions.</w:t>
            </w:r>
          </w:p>
        </w:tc>
      </w:tr>
      <w:tr w:rsidR="00AD5C90" w:rsidRPr="004F0D45" w:rsidDel="005112FE" w14:paraId="5488DB58" w14:textId="77777777" w:rsidTr="00825E4A">
        <w:tc>
          <w:tcPr>
            <w:tcW w:w="2581" w:type="dxa"/>
          </w:tcPr>
          <w:p w14:paraId="3759A44A" w14:textId="77777777" w:rsidR="00AD5C90" w:rsidRPr="00F92564" w:rsidRDefault="00AD5C90" w:rsidP="00825E4A">
            <w:pPr>
              <w:spacing w:before="40" w:after="40"/>
              <w:rPr>
                <w:rFonts w:cs="Arial"/>
                <w:b/>
                <w:szCs w:val="20"/>
              </w:rPr>
            </w:pPr>
            <w:r w:rsidRPr="00F92564">
              <w:rPr>
                <w:rFonts w:cs="Arial"/>
                <w:b/>
                <w:szCs w:val="20"/>
              </w:rPr>
              <w:t>Confidential Information</w:t>
            </w:r>
          </w:p>
        </w:tc>
        <w:tc>
          <w:tcPr>
            <w:tcW w:w="6917" w:type="dxa"/>
            <w:shd w:val="clear" w:color="auto" w:fill="auto"/>
          </w:tcPr>
          <w:p w14:paraId="0500822E"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information that:</w:t>
            </w:r>
          </w:p>
          <w:p w14:paraId="7F8EC346" w14:textId="77777777" w:rsidR="00AD5C90" w:rsidRPr="00F92564" w:rsidRDefault="00AD5C90" w:rsidP="00825E4A">
            <w:pPr>
              <w:tabs>
                <w:tab w:val="left" w:pos="851"/>
              </w:tabs>
              <w:spacing w:before="120" w:after="120"/>
              <w:ind w:left="885" w:hanging="885"/>
              <w:rPr>
                <w:rFonts w:eastAsia="Calibri" w:cs="Arial"/>
                <w:szCs w:val="20"/>
              </w:rPr>
            </w:pPr>
            <w:r w:rsidRPr="00F92564">
              <w:rPr>
                <w:rFonts w:eastAsia="Calibri" w:cs="Arial"/>
                <w:szCs w:val="20"/>
              </w:rPr>
              <w:t>(a)          is inherently confidential and not in the public domain; and</w:t>
            </w:r>
          </w:p>
          <w:p w14:paraId="22E646D9" w14:textId="77777777" w:rsidR="00AD5C90" w:rsidRPr="00F92564" w:rsidRDefault="00AD5C90" w:rsidP="00825E4A">
            <w:pPr>
              <w:tabs>
                <w:tab w:val="left" w:pos="851"/>
              </w:tabs>
              <w:spacing w:before="120" w:after="120"/>
              <w:ind w:left="885" w:hanging="885"/>
              <w:rPr>
                <w:rFonts w:eastAsia="Calibri" w:cs="Arial"/>
                <w:szCs w:val="20"/>
              </w:rPr>
            </w:pPr>
            <w:r w:rsidRPr="00F92564">
              <w:rPr>
                <w:rFonts w:eastAsia="Calibri" w:cs="Arial"/>
                <w:szCs w:val="20"/>
              </w:rPr>
              <w:t>(b)          you Notify us is to be treated in confidence,</w:t>
            </w:r>
          </w:p>
          <w:p w14:paraId="7738B464" w14:textId="77777777" w:rsidR="00AD5C90" w:rsidRPr="00F92564" w:rsidRDefault="00AD5C90" w:rsidP="00825E4A">
            <w:pPr>
              <w:tabs>
                <w:tab w:val="left" w:pos="851"/>
              </w:tabs>
              <w:spacing w:before="120" w:after="120"/>
              <w:rPr>
                <w:rFonts w:eastAsia="Calibri" w:cs="Arial"/>
                <w:b/>
                <w:szCs w:val="20"/>
              </w:rPr>
            </w:pPr>
            <w:r w:rsidRPr="00F92564">
              <w:rPr>
                <w:rFonts w:eastAsia="Calibri" w:cs="Arial"/>
                <w:szCs w:val="20"/>
              </w:rPr>
              <w:t>but does not include information which:</w:t>
            </w:r>
          </w:p>
          <w:p w14:paraId="556D5E0F" w14:textId="77777777" w:rsidR="00AD5C90" w:rsidRPr="00F92564" w:rsidRDefault="00AD5C90" w:rsidP="00825E4A">
            <w:pPr>
              <w:tabs>
                <w:tab w:val="left" w:pos="742"/>
              </w:tabs>
              <w:spacing w:before="120" w:after="120"/>
              <w:ind w:left="742" w:hanging="742"/>
              <w:rPr>
                <w:rFonts w:eastAsia="Calibri" w:cs="Arial"/>
                <w:b/>
                <w:i/>
                <w:szCs w:val="20"/>
              </w:rPr>
            </w:pPr>
            <w:r w:rsidRPr="00F92564">
              <w:rPr>
                <w:rFonts w:eastAsia="Calibri" w:cs="Arial"/>
                <w:szCs w:val="20"/>
              </w:rPr>
              <w:t xml:space="preserve">(c)         we hold independently of you disclosing the </w:t>
            </w:r>
            <w:proofErr w:type="gramStart"/>
            <w:r w:rsidRPr="00F92564">
              <w:rPr>
                <w:rFonts w:eastAsia="Calibri" w:cs="Arial"/>
                <w:szCs w:val="20"/>
              </w:rPr>
              <w:t>information;</w:t>
            </w:r>
            <w:proofErr w:type="gramEnd"/>
            <w:r w:rsidRPr="00F92564">
              <w:rPr>
                <w:rFonts w:eastAsia="Calibri" w:cs="Arial"/>
                <w:szCs w:val="20"/>
              </w:rPr>
              <w:t xml:space="preserve"> </w:t>
            </w:r>
          </w:p>
          <w:p w14:paraId="5FBE377E" w14:textId="77777777" w:rsidR="00AD5C90" w:rsidRPr="00F92564" w:rsidRDefault="00AD5C90" w:rsidP="00825E4A">
            <w:pPr>
              <w:tabs>
                <w:tab w:val="left" w:pos="742"/>
              </w:tabs>
              <w:spacing w:before="120" w:after="120"/>
              <w:ind w:left="742" w:hanging="742"/>
              <w:rPr>
                <w:rFonts w:eastAsia="Calibri" w:cs="Arial"/>
                <w:szCs w:val="20"/>
              </w:rPr>
            </w:pPr>
            <w:r w:rsidRPr="00F92564">
              <w:rPr>
                <w:rFonts w:eastAsia="Calibri" w:cs="Arial"/>
                <w:szCs w:val="20"/>
              </w:rPr>
              <w:t>(d)         is or becomes public knowledge other than by breach of a Licence Agreement or Affiliate Agreement and any other confidentiality obligation; or</w:t>
            </w:r>
          </w:p>
          <w:p w14:paraId="1F63D902" w14:textId="77777777" w:rsidR="00AD5C90" w:rsidRPr="00F92564" w:rsidRDefault="00AD5C90" w:rsidP="00825E4A">
            <w:pPr>
              <w:tabs>
                <w:tab w:val="left" w:pos="742"/>
              </w:tabs>
              <w:spacing w:before="120" w:after="120"/>
              <w:ind w:left="742" w:hanging="742"/>
              <w:rPr>
                <w:rFonts w:eastAsia="Calibri" w:cs="Arial"/>
                <w:b/>
                <w:szCs w:val="20"/>
              </w:rPr>
            </w:pPr>
            <w:r w:rsidRPr="00F92564">
              <w:rPr>
                <w:rFonts w:eastAsia="Calibri" w:cs="Arial"/>
                <w:szCs w:val="20"/>
              </w:rPr>
              <w:t>(e)         has been independently developed or acquired as established by written evidence.</w:t>
            </w:r>
          </w:p>
        </w:tc>
      </w:tr>
      <w:tr w:rsidR="00AD5C90" w:rsidRPr="004F0D45" w:rsidDel="005112FE" w14:paraId="5428CE20" w14:textId="77777777" w:rsidTr="00825E4A">
        <w:tc>
          <w:tcPr>
            <w:tcW w:w="2581" w:type="dxa"/>
          </w:tcPr>
          <w:p w14:paraId="2153B2F6" w14:textId="77777777" w:rsidR="00AD5C90" w:rsidRPr="00F92564" w:rsidRDefault="00AD5C90" w:rsidP="00825E4A">
            <w:pPr>
              <w:spacing w:before="40" w:after="40"/>
              <w:rPr>
                <w:rFonts w:eastAsia="Calibri" w:cs="Arial"/>
                <w:b/>
                <w:szCs w:val="20"/>
              </w:rPr>
            </w:pPr>
            <w:r w:rsidRPr="00F92564">
              <w:rPr>
                <w:rFonts w:cs="Arial"/>
                <w:b/>
                <w:szCs w:val="20"/>
              </w:rPr>
              <w:lastRenderedPageBreak/>
              <w:t>Consequential Loss</w:t>
            </w:r>
          </w:p>
        </w:tc>
        <w:tc>
          <w:tcPr>
            <w:tcW w:w="6917" w:type="dxa"/>
          </w:tcPr>
          <w:p w14:paraId="230541BD" w14:textId="77777777" w:rsidR="00AD5C90" w:rsidRPr="00F92564" w:rsidRDefault="00AD5C90" w:rsidP="00825E4A">
            <w:pPr>
              <w:tabs>
                <w:tab w:val="num" w:pos="5954"/>
              </w:tabs>
              <w:spacing w:before="60" w:after="60"/>
              <w:rPr>
                <w:rFonts w:cs="Arial"/>
                <w:szCs w:val="20"/>
              </w:rPr>
            </w:pPr>
            <w:r w:rsidRPr="00F92564">
              <w:rPr>
                <w:rFonts w:cs="Arial"/>
                <w:szCs w:val="20"/>
              </w:rPr>
              <w:t>means any liability of Claim suffered or incurred by any person, whether arising in contract, tort (including negligence), under statute or on any other basis in law for:</w:t>
            </w:r>
          </w:p>
          <w:p w14:paraId="1BB7B63F" w14:textId="77777777" w:rsidR="00AD5C90" w:rsidRPr="00F92564" w:rsidRDefault="00AD5C90" w:rsidP="00825E4A">
            <w:pPr>
              <w:tabs>
                <w:tab w:val="left" w:pos="851"/>
                <w:tab w:val="num" w:pos="5954"/>
              </w:tabs>
              <w:spacing w:before="60" w:after="60"/>
              <w:rPr>
                <w:rFonts w:eastAsia="Calibri" w:cs="Arial"/>
                <w:szCs w:val="20"/>
              </w:rPr>
            </w:pPr>
            <w:r w:rsidRPr="00F92564">
              <w:rPr>
                <w:rFonts w:eastAsia="Calibri" w:cs="Arial"/>
                <w:szCs w:val="20"/>
              </w:rPr>
              <w:t>(a)</w:t>
            </w:r>
            <w:r w:rsidRPr="00F92564">
              <w:rPr>
                <w:rFonts w:eastAsia="Calibri" w:cs="Arial"/>
                <w:szCs w:val="20"/>
              </w:rPr>
              <w:tab/>
              <w:t xml:space="preserve">punitive or exemplary damages of any </w:t>
            </w:r>
            <w:proofErr w:type="gramStart"/>
            <w:r w:rsidRPr="00F92564">
              <w:rPr>
                <w:rFonts w:eastAsia="Calibri" w:cs="Arial"/>
                <w:szCs w:val="20"/>
              </w:rPr>
              <w:t>kind;</w:t>
            </w:r>
            <w:proofErr w:type="gramEnd"/>
          </w:p>
          <w:p w14:paraId="71D74668" w14:textId="77777777" w:rsidR="00AD5C90" w:rsidRPr="00F92564" w:rsidRDefault="00AD5C90" w:rsidP="00825E4A">
            <w:pPr>
              <w:tabs>
                <w:tab w:val="left" w:pos="851"/>
                <w:tab w:val="num" w:pos="5954"/>
              </w:tabs>
              <w:spacing w:before="60" w:after="60"/>
              <w:rPr>
                <w:rFonts w:eastAsia="Calibri" w:cs="Arial"/>
                <w:szCs w:val="20"/>
              </w:rPr>
            </w:pPr>
            <w:r w:rsidRPr="00F92564">
              <w:rPr>
                <w:rFonts w:eastAsia="Calibri" w:cs="Arial"/>
                <w:szCs w:val="20"/>
              </w:rPr>
              <w:t>(b)</w:t>
            </w:r>
            <w:r w:rsidRPr="00F92564">
              <w:rPr>
                <w:rFonts w:eastAsia="Calibri" w:cs="Arial"/>
                <w:szCs w:val="20"/>
              </w:rPr>
              <w:tab/>
              <w:t xml:space="preserve">loss of </w:t>
            </w:r>
            <w:proofErr w:type="gramStart"/>
            <w:r w:rsidRPr="00F92564">
              <w:rPr>
                <w:rFonts w:eastAsia="Calibri" w:cs="Arial"/>
                <w:szCs w:val="20"/>
              </w:rPr>
              <w:t>profit;</w:t>
            </w:r>
            <w:proofErr w:type="gramEnd"/>
          </w:p>
          <w:p w14:paraId="6AB4F479" w14:textId="77777777" w:rsidR="00AD5C90" w:rsidRPr="00F92564" w:rsidRDefault="00AD5C90" w:rsidP="00825E4A">
            <w:pPr>
              <w:tabs>
                <w:tab w:val="left" w:pos="851"/>
                <w:tab w:val="num" w:pos="5954"/>
              </w:tabs>
              <w:spacing w:before="60" w:after="60"/>
              <w:rPr>
                <w:rFonts w:eastAsia="Calibri" w:cs="Arial"/>
                <w:szCs w:val="20"/>
              </w:rPr>
            </w:pPr>
            <w:r w:rsidRPr="00F92564">
              <w:rPr>
                <w:rFonts w:eastAsia="Calibri" w:cs="Arial"/>
                <w:szCs w:val="20"/>
              </w:rPr>
              <w:t>(c)</w:t>
            </w:r>
            <w:r w:rsidRPr="00F92564">
              <w:rPr>
                <w:rFonts w:eastAsia="Calibri" w:cs="Arial"/>
                <w:szCs w:val="20"/>
              </w:rPr>
              <w:tab/>
              <w:t xml:space="preserve">loss of </w:t>
            </w:r>
            <w:proofErr w:type="gramStart"/>
            <w:r w:rsidRPr="00F92564">
              <w:rPr>
                <w:rFonts w:eastAsia="Calibri" w:cs="Arial"/>
                <w:szCs w:val="20"/>
              </w:rPr>
              <w:t>revenue;</w:t>
            </w:r>
            <w:proofErr w:type="gramEnd"/>
          </w:p>
          <w:p w14:paraId="3B13A6FD" w14:textId="77777777" w:rsidR="00AD5C90" w:rsidRPr="00F92564" w:rsidRDefault="00AD5C90" w:rsidP="00825E4A">
            <w:pPr>
              <w:tabs>
                <w:tab w:val="left" w:pos="851"/>
                <w:tab w:val="num" w:pos="5954"/>
              </w:tabs>
              <w:spacing w:before="60" w:after="60"/>
              <w:rPr>
                <w:rFonts w:eastAsia="Calibri" w:cs="Arial"/>
                <w:szCs w:val="20"/>
              </w:rPr>
            </w:pPr>
            <w:r w:rsidRPr="00F92564">
              <w:rPr>
                <w:rFonts w:eastAsia="Calibri" w:cs="Arial"/>
                <w:szCs w:val="20"/>
              </w:rPr>
              <w:t>(d)</w:t>
            </w:r>
            <w:r w:rsidRPr="00F92564">
              <w:rPr>
                <w:rFonts w:eastAsia="Calibri" w:cs="Arial"/>
                <w:szCs w:val="20"/>
              </w:rPr>
              <w:tab/>
              <w:t xml:space="preserve">loss of </w:t>
            </w:r>
            <w:proofErr w:type="gramStart"/>
            <w:r w:rsidRPr="00F92564">
              <w:rPr>
                <w:rFonts w:eastAsia="Calibri" w:cs="Arial"/>
                <w:szCs w:val="20"/>
              </w:rPr>
              <w:t>production;</w:t>
            </w:r>
            <w:proofErr w:type="gramEnd"/>
          </w:p>
          <w:p w14:paraId="7BFA1A5D" w14:textId="77777777" w:rsidR="00AD5C90" w:rsidRPr="00F92564" w:rsidRDefault="00AD5C90" w:rsidP="00825E4A">
            <w:pPr>
              <w:tabs>
                <w:tab w:val="left" w:pos="851"/>
                <w:tab w:val="num" w:pos="5954"/>
              </w:tabs>
              <w:spacing w:before="60" w:after="60"/>
              <w:rPr>
                <w:rFonts w:eastAsia="Calibri" w:cs="Arial"/>
                <w:szCs w:val="20"/>
              </w:rPr>
            </w:pPr>
            <w:r w:rsidRPr="00F92564">
              <w:rPr>
                <w:rFonts w:eastAsia="Calibri" w:cs="Arial"/>
                <w:szCs w:val="20"/>
              </w:rPr>
              <w:t>(e)</w:t>
            </w:r>
            <w:r w:rsidRPr="00F92564">
              <w:rPr>
                <w:rFonts w:eastAsia="Calibri" w:cs="Arial"/>
                <w:szCs w:val="20"/>
              </w:rPr>
              <w:tab/>
              <w:t>loss of goodwill; or</w:t>
            </w:r>
          </w:p>
          <w:p w14:paraId="44D2558D" w14:textId="77777777" w:rsidR="00AD5C90" w:rsidRPr="00F92564" w:rsidRDefault="00AD5C90" w:rsidP="00825E4A">
            <w:pPr>
              <w:tabs>
                <w:tab w:val="left" w:pos="851"/>
                <w:tab w:val="num" w:pos="5954"/>
              </w:tabs>
              <w:spacing w:before="60" w:after="60"/>
              <w:rPr>
                <w:rFonts w:eastAsia="Calibri" w:cs="Arial"/>
                <w:b/>
                <w:szCs w:val="20"/>
              </w:rPr>
            </w:pPr>
            <w:r w:rsidRPr="00F92564">
              <w:rPr>
                <w:rFonts w:eastAsia="Calibri" w:cs="Arial"/>
                <w:szCs w:val="20"/>
              </w:rPr>
              <w:t>(f)</w:t>
            </w:r>
            <w:r w:rsidRPr="00F92564">
              <w:rPr>
                <w:rFonts w:eastAsia="Calibri" w:cs="Arial"/>
                <w:szCs w:val="20"/>
              </w:rPr>
              <w:tab/>
              <w:t>loss of business opportunity.</w:t>
            </w:r>
          </w:p>
        </w:tc>
      </w:tr>
      <w:tr w:rsidR="00AD5C90" w:rsidRPr="004F0D45" w:rsidDel="005112FE" w14:paraId="22A3C233" w14:textId="77777777" w:rsidTr="00825E4A">
        <w:tc>
          <w:tcPr>
            <w:tcW w:w="2581" w:type="dxa"/>
          </w:tcPr>
          <w:p w14:paraId="3C787B8A" w14:textId="77777777" w:rsidR="00AD5C90" w:rsidRPr="00F92564" w:rsidRDefault="00AD5C90" w:rsidP="00825E4A">
            <w:pPr>
              <w:spacing w:before="40" w:after="40"/>
              <w:rPr>
                <w:rFonts w:cs="Arial"/>
                <w:b/>
                <w:szCs w:val="20"/>
              </w:rPr>
            </w:pPr>
            <w:r w:rsidRPr="00F92564">
              <w:rPr>
                <w:rFonts w:cs="Arial"/>
                <w:b/>
                <w:szCs w:val="20"/>
              </w:rPr>
              <w:t xml:space="preserve">Department </w:t>
            </w:r>
            <w:r w:rsidRPr="00F92564">
              <w:rPr>
                <w:rFonts w:cs="Arial"/>
                <w:szCs w:val="20"/>
              </w:rPr>
              <w:t>or</w:t>
            </w:r>
            <w:r w:rsidRPr="00F92564">
              <w:rPr>
                <w:rFonts w:cs="Arial"/>
                <w:b/>
                <w:szCs w:val="20"/>
              </w:rPr>
              <w:t xml:space="preserve"> we </w:t>
            </w:r>
            <w:r w:rsidRPr="00F92564">
              <w:rPr>
                <w:rFonts w:cs="Arial"/>
                <w:szCs w:val="20"/>
              </w:rPr>
              <w:t>or</w:t>
            </w:r>
            <w:r w:rsidRPr="00F92564">
              <w:rPr>
                <w:rFonts w:cs="Arial"/>
                <w:b/>
                <w:szCs w:val="20"/>
              </w:rPr>
              <w:t xml:space="preserve"> us </w:t>
            </w:r>
            <w:r w:rsidRPr="00F92564">
              <w:rPr>
                <w:rFonts w:cs="Arial"/>
                <w:szCs w:val="20"/>
              </w:rPr>
              <w:t xml:space="preserve">or </w:t>
            </w:r>
            <w:r w:rsidRPr="00F92564">
              <w:rPr>
                <w:rFonts w:cs="Arial"/>
                <w:b/>
                <w:szCs w:val="20"/>
              </w:rPr>
              <w:t>our</w:t>
            </w:r>
          </w:p>
        </w:tc>
        <w:tc>
          <w:tcPr>
            <w:tcW w:w="6917" w:type="dxa"/>
          </w:tcPr>
          <w:p w14:paraId="752835C5"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the Commonwealth of Australia, represented by the Department of Industry, Science, Energy and Resources ABN 74 599 608 295, or its administrative successor.</w:t>
            </w:r>
          </w:p>
        </w:tc>
      </w:tr>
      <w:tr w:rsidR="00AD5C90" w:rsidRPr="004F0D45" w:rsidDel="005112FE" w14:paraId="1A66BD03" w14:textId="77777777" w:rsidTr="00825E4A">
        <w:tc>
          <w:tcPr>
            <w:tcW w:w="2581" w:type="dxa"/>
          </w:tcPr>
          <w:p w14:paraId="7F5DED46" w14:textId="77777777" w:rsidR="00AD5C90" w:rsidRPr="00F92564" w:rsidRDefault="00AD5C90" w:rsidP="00825E4A">
            <w:pPr>
              <w:spacing w:before="40" w:after="40"/>
              <w:rPr>
                <w:rFonts w:cs="Arial"/>
                <w:b/>
                <w:szCs w:val="20"/>
              </w:rPr>
            </w:pPr>
            <w:r w:rsidRPr="00F92564">
              <w:rPr>
                <w:rFonts w:cs="Arial"/>
                <w:b/>
                <w:szCs w:val="20"/>
              </w:rPr>
              <w:t>Effective Date</w:t>
            </w:r>
          </w:p>
        </w:tc>
        <w:tc>
          <w:tcPr>
            <w:tcW w:w="6917" w:type="dxa"/>
          </w:tcPr>
          <w:p w14:paraId="516492F6"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the date you accepted the Licence Terms and Conditions through the Portal or, if this Licence Agreement is executed on paper, the date of signature.</w:t>
            </w:r>
          </w:p>
        </w:tc>
      </w:tr>
      <w:tr w:rsidR="00AD5C90" w:rsidRPr="004F0D45" w:rsidDel="005112FE" w14:paraId="231DDE5B" w14:textId="77777777" w:rsidTr="00825E4A">
        <w:tc>
          <w:tcPr>
            <w:tcW w:w="2581" w:type="dxa"/>
          </w:tcPr>
          <w:p w14:paraId="726DE72A" w14:textId="77777777" w:rsidR="00AD5C90" w:rsidRPr="00F92564" w:rsidRDefault="00AD5C90" w:rsidP="00825E4A">
            <w:pPr>
              <w:spacing w:before="40" w:after="40"/>
              <w:rPr>
                <w:rFonts w:cs="Arial"/>
                <w:b/>
                <w:szCs w:val="20"/>
              </w:rPr>
            </w:pPr>
            <w:r w:rsidRPr="00F92564">
              <w:rPr>
                <w:rFonts w:cs="Arial"/>
                <w:b/>
                <w:szCs w:val="20"/>
              </w:rPr>
              <w:t>Emissions</w:t>
            </w:r>
          </w:p>
        </w:tc>
        <w:tc>
          <w:tcPr>
            <w:tcW w:w="6917" w:type="dxa"/>
          </w:tcPr>
          <w:p w14:paraId="7D4A369B"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w:t>
            </w:r>
            <w:r w:rsidRPr="00F92564">
              <w:rPr>
                <w:rFonts w:eastAsia="Calibri" w:cs="Arial"/>
                <w:color w:val="000000"/>
                <w:szCs w:val="20"/>
              </w:rPr>
              <w:t>greenhouse gas emissions that are measured, reduced and/or offset in the context of the Standard.</w:t>
            </w:r>
          </w:p>
        </w:tc>
      </w:tr>
      <w:tr w:rsidR="00AD5C90" w:rsidRPr="004F0D45" w:rsidDel="005112FE" w14:paraId="5E68A7DD" w14:textId="77777777" w:rsidTr="00825E4A">
        <w:tc>
          <w:tcPr>
            <w:tcW w:w="2581" w:type="dxa"/>
          </w:tcPr>
          <w:p w14:paraId="4BE82140" w14:textId="77777777" w:rsidR="00AD5C90" w:rsidRPr="00F92564" w:rsidRDefault="00AD5C90" w:rsidP="00825E4A">
            <w:pPr>
              <w:spacing w:before="40" w:after="40"/>
              <w:rPr>
                <w:rFonts w:cs="Arial"/>
                <w:b/>
                <w:szCs w:val="20"/>
              </w:rPr>
            </w:pPr>
            <w:r w:rsidRPr="00F92564">
              <w:rPr>
                <w:rFonts w:cs="Arial"/>
                <w:b/>
                <w:szCs w:val="20"/>
              </w:rPr>
              <w:t>Event</w:t>
            </w:r>
          </w:p>
        </w:tc>
        <w:tc>
          <w:tcPr>
            <w:tcW w:w="6917" w:type="dxa"/>
          </w:tcPr>
          <w:p w14:paraId="23506613"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an event for the purposes of the Standard as it applies to events.</w:t>
            </w:r>
          </w:p>
        </w:tc>
      </w:tr>
      <w:tr w:rsidR="00AD5C90" w:rsidRPr="004F0D45" w:rsidDel="005112FE" w14:paraId="026F6C12" w14:textId="77777777" w:rsidTr="00825E4A">
        <w:tc>
          <w:tcPr>
            <w:tcW w:w="2581" w:type="dxa"/>
          </w:tcPr>
          <w:p w14:paraId="6FFCB5A1" w14:textId="77777777" w:rsidR="00AD5C90" w:rsidRPr="00F92564" w:rsidRDefault="00AD5C90" w:rsidP="00825E4A">
            <w:pPr>
              <w:spacing w:before="40" w:after="40"/>
              <w:rPr>
                <w:rFonts w:cs="Arial"/>
                <w:b/>
                <w:szCs w:val="20"/>
              </w:rPr>
            </w:pPr>
            <w:r w:rsidRPr="00F92564">
              <w:rPr>
                <w:rFonts w:cs="Arial"/>
                <w:b/>
                <w:szCs w:val="20"/>
              </w:rPr>
              <w:t>Expiry Date</w:t>
            </w:r>
          </w:p>
        </w:tc>
        <w:tc>
          <w:tcPr>
            <w:tcW w:w="6917" w:type="dxa"/>
          </w:tcPr>
          <w:p w14:paraId="4CD0D45A"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w:t>
            </w:r>
            <w:r w:rsidRPr="00F92564">
              <w:rPr>
                <w:rFonts w:cs="Arial"/>
                <w:szCs w:val="20"/>
              </w:rPr>
              <w:t xml:space="preserve">last day of the calendar or financial year corresponding the Responsible Entity’s reporting basis which is at least two but no more than three years after the Effective Date (or the date on which the Licence Agreement is extended), unless agreed otherwise in writing between the Responsible Entity and us. </w:t>
            </w:r>
          </w:p>
        </w:tc>
      </w:tr>
      <w:tr w:rsidR="00AD5C90" w:rsidRPr="004F0D45" w:rsidDel="005112FE" w14:paraId="6FC16EB7" w14:textId="77777777" w:rsidTr="00825E4A">
        <w:tc>
          <w:tcPr>
            <w:tcW w:w="2581" w:type="dxa"/>
          </w:tcPr>
          <w:p w14:paraId="0791AD2F" w14:textId="77777777" w:rsidR="00AD5C90" w:rsidRPr="00F92564" w:rsidRDefault="00AD5C90" w:rsidP="00825E4A">
            <w:pPr>
              <w:spacing w:before="40" w:after="40"/>
              <w:rPr>
                <w:rFonts w:cs="Arial"/>
                <w:b/>
                <w:szCs w:val="20"/>
              </w:rPr>
            </w:pPr>
            <w:r w:rsidRPr="00F92564">
              <w:rPr>
                <w:rFonts w:cs="Arial"/>
                <w:b/>
                <w:szCs w:val="20"/>
              </w:rPr>
              <w:t>Fees</w:t>
            </w:r>
          </w:p>
        </w:tc>
        <w:tc>
          <w:tcPr>
            <w:tcW w:w="6917" w:type="dxa"/>
          </w:tcPr>
          <w:p w14:paraId="7AAD91DB"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annual administration and licence fees the Responsible Entity must pay to us in relation to the Certification of the Item as set out in Fee Schedule available in the Portal and on our website at </w:t>
            </w:r>
            <w:hyperlink r:id="rId9" w:history="1">
              <w:r w:rsidRPr="00093535">
                <w:rPr>
                  <w:rStyle w:val="Hyperlink"/>
                  <w:rFonts w:eastAsia="Calibri"/>
                  <w:szCs w:val="20"/>
                </w:rPr>
                <w:t>www.climateactive.org.au</w:t>
              </w:r>
            </w:hyperlink>
            <w:r>
              <w:rPr>
                <w:rFonts w:eastAsia="Calibri" w:cs="Arial"/>
                <w:szCs w:val="20"/>
              </w:rPr>
              <w:t>.</w:t>
            </w:r>
          </w:p>
        </w:tc>
      </w:tr>
      <w:tr w:rsidR="00AD5C90" w:rsidRPr="004F0D45" w:rsidDel="005112FE" w14:paraId="01705A0C" w14:textId="77777777" w:rsidTr="00825E4A">
        <w:tc>
          <w:tcPr>
            <w:tcW w:w="2581" w:type="dxa"/>
          </w:tcPr>
          <w:p w14:paraId="6AC15040" w14:textId="77777777" w:rsidR="00AD5C90" w:rsidRPr="00F92564" w:rsidRDefault="00AD5C90" w:rsidP="00825E4A">
            <w:pPr>
              <w:spacing w:before="40" w:after="40"/>
              <w:rPr>
                <w:rFonts w:cs="Arial"/>
                <w:b/>
                <w:szCs w:val="20"/>
              </w:rPr>
            </w:pPr>
            <w:r w:rsidRPr="00F92564">
              <w:rPr>
                <w:rFonts w:cs="Arial"/>
                <w:b/>
                <w:szCs w:val="20"/>
              </w:rPr>
              <w:t>Fee Schedule</w:t>
            </w:r>
          </w:p>
        </w:tc>
        <w:tc>
          <w:tcPr>
            <w:tcW w:w="6917" w:type="dxa"/>
          </w:tcPr>
          <w:p w14:paraId="15308523"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document of that name, as updated from time to time, which forms part of the Licence Agreement and is available in the Portal and on our website at </w:t>
            </w:r>
            <w:hyperlink r:id="rId10" w:history="1">
              <w:r w:rsidRPr="00093535">
                <w:rPr>
                  <w:rStyle w:val="Hyperlink"/>
                  <w:rFonts w:eastAsia="Calibri"/>
                  <w:szCs w:val="20"/>
                </w:rPr>
                <w:t>www.climateactive.org.au</w:t>
              </w:r>
            </w:hyperlink>
            <w:r>
              <w:rPr>
                <w:rFonts w:eastAsia="Calibri" w:cs="Arial"/>
                <w:szCs w:val="20"/>
              </w:rPr>
              <w:t>.</w:t>
            </w:r>
          </w:p>
        </w:tc>
      </w:tr>
      <w:tr w:rsidR="00AD5C90" w:rsidRPr="004F0D45" w:rsidDel="003D309F" w14:paraId="2D2B6CDE" w14:textId="77777777" w:rsidTr="00825E4A">
        <w:tc>
          <w:tcPr>
            <w:tcW w:w="2581" w:type="dxa"/>
          </w:tcPr>
          <w:p w14:paraId="4E3B3907" w14:textId="77777777" w:rsidR="00AD5C90" w:rsidRPr="00F92564" w:rsidDel="003D309F" w:rsidRDefault="00AD5C90" w:rsidP="00825E4A">
            <w:pPr>
              <w:spacing w:before="40" w:after="40"/>
              <w:rPr>
                <w:rFonts w:cs="Arial"/>
                <w:b/>
                <w:szCs w:val="20"/>
              </w:rPr>
            </w:pPr>
            <w:r w:rsidRPr="00F92564">
              <w:rPr>
                <w:rFonts w:cs="Arial"/>
                <w:b/>
                <w:szCs w:val="20"/>
              </w:rPr>
              <w:t>Financial Year Reporting Cycle</w:t>
            </w:r>
          </w:p>
        </w:tc>
        <w:tc>
          <w:tcPr>
            <w:tcW w:w="6917" w:type="dxa"/>
          </w:tcPr>
          <w:p w14:paraId="5107A400" w14:textId="77777777" w:rsidR="00AD5C90" w:rsidRPr="00F92564" w:rsidDel="003D309F" w:rsidRDefault="00AD5C90" w:rsidP="00825E4A">
            <w:pPr>
              <w:spacing w:before="40" w:after="40"/>
              <w:rPr>
                <w:rFonts w:eastAsia="Calibri" w:cs="Arial"/>
                <w:szCs w:val="20"/>
              </w:rPr>
            </w:pPr>
            <w:r w:rsidRPr="00F92564">
              <w:rPr>
                <w:rFonts w:eastAsia="Calibri" w:cs="Arial"/>
                <w:szCs w:val="20"/>
              </w:rPr>
              <w:t>means a Reporting Cycle that begins on 1 July and ends on 30 June of the following year.</w:t>
            </w:r>
          </w:p>
        </w:tc>
      </w:tr>
      <w:tr w:rsidR="00AD5C90" w:rsidRPr="004F0D45" w:rsidDel="001B07A5" w14:paraId="172B462B" w14:textId="77777777" w:rsidTr="00825E4A">
        <w:tc>
          <w:tcPr>
            <w:tcW w:w="2581" w:type="dxa"/>
          </w:tcPr>
          <w:p w14:paraId="75FC4475" w14:textId="77777777" w:rsidR="00AD5C90" w:rsidRPr="00F92564" w:rsidRDefault="00AD5C90" w:rsidP="00825E4A">
            <w:pPr>
              <w:spacing w:before="40" w:after="40"/>
              <w:rPr>
                <w:rFonts w:cs="Arial"/>
                <w:b/>
                <w:szCs w:val="20"/>
              </w:rPr>
            </w:pPr>
            <w:r w:rsidRPr="00F92564">
              <w:rPr>
                <w:rFonts w:cs="Arial"/>
                <w:b/>
                <w:szCs w:val="20"/>
              </w:rPr>
              <w:t>Glossary</w:t>
            </w:r>
          </w:p>
        </w:tc>
        <w:tc>
          <w:tcPr>
            <w:tcW w:w="6917" w:type="dxa"/>
          </w:tcPr>
          <w:p w14:paraId="69DB251A"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this document, which sets out the defined terms and interpretation provisions applicable to Licence Agreements and Affiliate Agreements in connection with the CTM under the Standard.</w:t>
            </w:r>
          </w:p>
        </w:tc>
      </w:tr>
      <w:tr w:rsidR="00AD5C90" w:rsidRPr="004F0D45" w:rsidDel="001B07A5" w14:paraId="02F4B050" w14:textId="77777777" w:rsidTr="00825E4A">
        <w:tc>
          <w:tcPr>
            <w:tcW w:w="2581" w:type="dxa"/>
          </w:tcPr>
          <w:p w14:paraId="722F8C6D" w14:textId="77777777" w:rsidR="00AD5C90" w:rsidRPr="00F92564" w:rsidRDefault="00AD5C90" w:rsidP="00825E4A">
            <w:pPr>
              <w:spacing w:before="40" w:after="40"/>
              <w:rPr>
                <w:rFonts w:cs="Arial"/>
                <w:b/>
                <w:szCs w:val="20"/>
              </w:rPr>
            </w:pPr>
            <w:r w:rsidRPr="00F92564">
              <w:rPr>
                <w:rFonts w:cs="Arial"/>
                <w:b/>
                <w:szCs w:val="20"/>
              </w:rPr>
              <w:t>Item</w:t>
            </w:r>
          </w:p>
        </w:tc>
        <w:tc>
          <w:tcPr>
            <w:tcW w:w="6917" w:type="dxa"/>
          </w:tcPr>
          <w:p w14:paraId="252B2344"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includes an Organisation, Product, Service, Event, Precinct, Building or other thing in which you seek </w:t>
            </w:r>
            <w:proofErr w:type="gramStart"/>
            <w:r w:rsidRPr="00F92564">
              <w:rPr>
                <w:rFonts w:eastAsia="Calibri" w:cs="Arial"/>
                <w:szCs w:val="20"/>
              </w:rPr>
              <w:t>Certification</w:t>
            </w:r>
            <w:proofErr w:type="gramEnd"/>
            <w:r w:rsidRPr="00F92564">
              <w:rPr>
                <w:rFonts w:eastAsia="Calibri" w:cs="Arial"/>
                <w:szCs w:val="20"/>
              </w:rPr>
              <w:t xml:space="preserve"> or which is Certified under the Standard.</w:t>
            </w:r>
          </w:p>
        </w:tc>
      </w:tr>
      <w:tr w:rsidR="00AD5C90" w:rsidRPr="004F0D45" w:rsidDel="005112FE" w14:paraId="59F094EB" w14:textId="77777777" w:rsidTr="00825E4A">
        <w:tc>
          <w:tcPr>
            <w:tcW w:w="2581" w:type="dxa"/>
          </w:tcPr>
          <w:p w14:paraId="001CA0EB" w14:textId="77777777" w:rsidR="00AD5C90" w:rsidRPr="00F92564" w:rsidRDefault="00AD5C90" w:rsidP="00825E4A">
            <w:pPr>
              <w:spacing w:before="40" w:after="40"/>
              <w:rPr>
                <w:rFonts w:cs="Arial"/>
                <w:b/>
                <w:szCs w:val="20"/>
              </w:rPr>
            </w:pPr>
            <w:r w:rsidRPr="00F92564">
              <w:rPr>
                <w:rFonts w:cs="Arial"/>
                <w:b/>
                <w:szCs w:val="20"/>
              </w:rPr>
              <w:t>Large Event</w:t>
            </w:r>
          </w:p>
        </w:tc>
        <w:tc>
          <w:tcPr>
            <w:tcW w:w="6917" w:type="dxa"/>
          </w:tcPr>
          <w:p w14:paraId="6555FF29" w14:textId="77777777" w:rsidR="00AD5C90" w:rsidRPr="00F92564" w:rsidRDefault="00AD5C90" w:rsidP="00825E4A">
            <w:pPr>
              <w:pStyle w:val="LegalBodyText2"/>
              <w:widowControl w:val="0"/>
              <w:tabs>
                <w:tab w:val="num" w:pos="5954"/>
              </w:tabs>
              <w:spacing w:before="60" w:after="60"/>
              <w:ind w:left="0"/>
              <w:rPr>
                <w:szCs w:val="20"/>
              </w:rPr>
            </w:pPr>
            <w:r w:rsidRPr="00F92564">
              <w:rPr>
                <w:szCs w:val="20"/>
              </w:rPr>
              <w:t>means an Event with:</w:t>
            </w:r>
          </w:p>
          <w:p w14:paraId="2F2AA3AD" w14:textId="77777777" w:rsidR="00AD5C90" w:rsidRPr="00F92564" w:rsidRDefault="00AD5C90" w:rsidP="00825E4A">
            <w:pPr>
              <w:pStyle w:val="LegalBodyText2"/>
              <w:widowControl w:val="0"/>
              <w:tabs>
                <w:tab w:val="num" w:pos="5954"/>
              </w:tabs>
              <w:spacing w:before="60" w:after="60"/>
              <w:ind w:left="0"/>
              <w:rPr>
                <w:szCs w:val="20"/>
              </w:rPr>
            </w:pPr>
            <w:r w:rsidRPr="00F92564">
              <w:rPr>
                <w:szCs w:val="20"/>
              </w:rPr>
              <w:t xml:space="preserve">(a)   more than 10,000 attendees; or </w:t>
            </w:r>
          </w:p>
          <w:p w14:paraId="11D600FD" w14:textId="77777777" w:rsidR="00AD5C90" w:rsidRPr="00F92564" w:rsidRDefault="00AD5C90" w:rsidP="00825E4A">
            <w:pPr>
              <w:rPr>
                <w:rFonts w:cs="Arial"/>
                <w:szCs w:val="20"/>
              </w:rPr>
            </w:pPr>
            <w:r w:rsidRPr="00F92564">
              <w:rPr>
                <w:rFonts w:cs="Arial"/>
                <w:szCs w:val="20"/>
              </w:rPr>
              <w:lastRenderedPageBreak/>
              <w:t>(b)   more than 5,000 attendees and an Event duration of greater than one day</w:t>
            </w:r>
            <w:r w:rsidRPr="00F92564">
              <w:rPr>
                <w:rFonts w:cs="Arial"/>
                <w:color w:val="000000"/>
                <w:szCs w:val="20"/>
              </w:rPr>
              <w:t xml:space="preserve">.  </w:t>
            </w:r>
            <w:r w:rsidRPr="00F92564">
              <w:rPr>
                <w:rFonts w:cs="Arial"/>
                <w:b/>
                <w:i/>
                <w:szCs w:val="20"/>
              </w:rPr>
              <w:t xml:space="preserve"> </w:t>
            </w:r>
          </w:p>
        </w:tc>
      </w:tr>
      <w:tr w:rsidR="00AD5C90" w:rsidRPr="004F0D45" w:rsidDel="001B07A5" w14:paraId="7ABF3F9E" w14:textId="77777777" w:rsidTr="00825E4A">
        <w:tc>
          <w:tcPr>
            <w:tcW w:w="2581" w:type="dxa"/>
          </w:tcPr>
          <w:p w14:paraId="7D8DDF3F" w14:textId="77777777" w:rsidR="00AD5C90" w:rsidRPr="00F92564" w:rsidRDefault="00AD5C90" w:rsidP="00825E4A">
            <w:pPr>
              <w:spacing w:before="40" w:after="40"/>
              <w:rPr>
                <w:rFonts w:cs="Arial"/>
                <w:b/>
                <w:szCs w:val="20"/>
              </w:rPr>
            </w:pPr>
            <w:r w:rsidRPr="00F92564">
              <w:rPr>
                <w:rFonts w:cs="Arial"/>
                <w:b/>
                <w:szCs w:val="20"/>
              </w:rPr>
              <w:lastRenderedPageBreak/>
              <w:t>Licence Agreement</w:t>
            </w:r>
          </w:p>
        </w:tc>
        <w:tc>
          <w:tcPr>
            <w:tcW w:w="6917" w:type="dxa"/>
          </w:tcPr>
          <w:p w14:paraId="46BA78F6"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agreement between the Department and a Responsible Entity </w:t>
            </w:r>
            <w:r w:rsidRPr="00F92564">
              <w:rPr>
                <w:rFonts w:cs="Arial"/>
                <w:color w:val="000000"/>
                <w:szCs w:val="20"/>
              </w:rPr>
              <w:t>which grants the Responsible Entity a licence to use the CTM in connection with the relevant Certified Item. The agreement consists of</w:t>
            </w:r>
            <w:r w:rsidRPr="00F92564">
              <w:rPr>
                <w:rFonts w:eastAsia="Calibri" w:cs="Arial"/>
                <w:szCs w:val="20"/>
              </w:rPr>
              <w:t xml:space="preserve"> the Licence Terms and Conditions, Standard, User Guide, Fee Schedule, Validation Schedule, Reporting Schedule, Schedule of Certifications, and this Glossary and any annexure, </w:t>
            </w:r>
            <w:proofErr w:type="gramStart"/>
            <w:r w:rsidRPr="00F92564">
              <w:rPr>
                <w:rFonts w:eastAsia="Calibri" w:cs="Arial"/>
                <w:szCs w:val="20"/>
              </w:rPr>
              <w:t>schedules</w:t>
            </w:r>
            <w:proofErr w:type="gramEnd"/>
            <w:r w:rsidRPr="00F92564">
              <w:rPr>
                <w:rFonts w:eastAsia="Calibri" w:cs="Arial"/>
                <w:szCs w:val="20"/>
              </w:rPr>
              <w:t xml:space="preserve"> or attachments to them. </w:t>
            </w:r>
          </w:p>
        </w:tc>
      </w:tr>
      <w:tr w:rsidR="00AD5C90" w:rsidRPr="004F0D45" w:rsidDel="001B07A5" w14:paraId="487EC533" w14:textId="77777777" w:rsidTr="00825E4A">
        <w:tc>
          <w:tcPr>
            <w:tcW w:w="2581" w:type="dxa"/>
          </w:tcPr>
          <w:p w14:paraId="15F890D4" w14:textId="77777777" w:rsidR="00AD5C90" w:rsidRPr="00F92564" w:rsidRDefault="00AD5C90" w:rsidP="00825E4A">
            <w:pPr>
              <w:spacing w:before="40" w:after="40"/>
              <w:rPr>
                <w:rFonts w:cs="Arial"/>
                <w:b/>
                <w:szCs w:val="20"/>
              </w:rPr>
            </w:pPr>
            <w:r w:rsidRPr="00F92564">
              <w:rPr>
                <w:rFonts w:cs="Arial"/>
                <w:b/>
                <w:szCs w:val="20"/>
              </w:rPr>
              <w:t>Licence Terms and Conditions</w:t>
            </w:r>
          </w:p>
        </w:tc>
        <w:tc>
          <w:tcPr>
            <w:tcW w:w="6917" w:type="dxa"/>
          </w:tcPr>
          <w:p w14:paraId="7BD8D560" w14:textId="77777777" w:rsidR="00AD5C90" w:rsidRPr="00F92564" w:rsidRDefault="00AD5C90" w:rsidP="00825E4A">
            <w:pPr>
              <w:tabs>
                <w:tab w:val="left" w:pos="851"/>
              </w:tabs>
              <w:spacing w:before="120" w:after="120"/>
              <w:rPr>
                <w:rFonts w:eastAsia="Calibri" w:cs="Arial"/>
                <w:szCs w:val="20"/>
              </w:rPr>
            </w:pPr>
            <w:r w:rsidRPr="00F92564">
              <w:rPr>
                <w:rFonts w:cs="Arial"/>
                <w:color w:val="000000"/>
                <w:szCs w:val="20"/>
              </w:rPr>
              <w:t xml:space="preserve">means the document of that name which sets out the terms and conditions that govern the use of the CTM by Responsible Entities.  </w:t>
            </w:r>
          </w:p>
        </w:tc>
      </w:tr>
      <w:tr w:rsidR="00AD5C90" w:rsidRPr="004F0D45" w:rsidDel="001B07A5" w14:paraId="645836D0" w14:textId="77777777" w:rsidTr="00825E4A">
        <w:tc>
          <w:tcPr>
            <w:tcW w:w="2581" w:type="dxa"/>
          </w:tcPr>
          <w:p w14:paraId="42602326" w14:textId="77777777" w:rsidR="00AD5C90" w:rsidRPr="00F92564" w:rsidDel="001B07A5" w:rsidRDefault="00AD5C90" w:rsidP="00825E4A">
            <w:pPr>
              <w:spacing w:before="40" w:after="40"/>
              <w:rPr>
                <w:rFonts w:cs="Arial"/>
                <w:b/>
                <w:szCs w:val="20"/>
              </w:rPr>
            </w:pPr>
            <w:r w:rsidRPr="00F92564">
              <w:rPr>
                <w:rFonts w:cs="Arial"/>
                <w:b/>
                <w:szCs w:val="20"/>
              </w:rPr>
              <w:t>Loss</w:t>
            </w:r>
          </w:p>
        </w:tc>
        <w:tc>
          <w:tcPr>
            <w:tcW w:w="6917" w:type="dxa"/>
          </w:tcPr>
          <w:p w14:paraId="7D3138AD" w14:textId="6196CE3F" w:rsidR="00AD5C90" w:rsidRPr="00F92564" w:rsidDel="001B07A5" w:rsidRDefault="00AD5C90" w:rsidP="00825E4A">
            <w:pPr>
              <w:tabs>
                <w:tab w:val="left" w:pos="851"/>
              </w:tabs>
              <w:spacing w:before="120" w:after="120"/>
              <w:rPr>
                <w:rFonts w:eastAsia="Calibri" w:cs="Arial"/>
                <w:szCs w:val="20"/>
              </w:rPr>
            </w:pPr>
            <w:r w:rsidRPr="00F92564">
              <w:rPr>
                <w:rFonts w:eastAsia="Calibri" w:cs="Arial"/>
                <w:szCs w:val="20"/>
              </w:rPr>
              <w:t xml:space="preserve">means any loss, cost, expense, damage, fine or liability (including reasonable legal costs and expenses on a solicitor and own client basis and disbursements and costs of investigation, litigation, settlement, judgment, </w:t>
            </w:r>
            <w:proofErr w:type="gramStart"/>
            <w:r w:rsidRPr="00F92564">
              <w:rPr>
                <w:rFonts w:eastAsia="Calibri" w:cs="Arial"/>
                <w:szCs w:val="20"/>
              </w:rPr>
              <w:t>interest</w:t>
            </w:r>
            <w:proofErr w:type="gramEnd"/>
            <w:r w:rsidRPr="00F92564">
              <w:rPr>
                <w:rFonts w:eastAsia="Calibri" w:cs="Arial"/>
                <w:szCs w:val="20"/>
              </w:rPr>
              <w:t xml:space="preserve"> and penalties), however it arises and whether it is present or future, fixed or unascertained, actual or contingent.</w:t>
            </w:r>
          </w:p>
        </w:tc>
      </w:tr>
      <w:tr w:rsidR="00AD5C90" w:rsidRPr="004F0D45" w:rsidDel="005112FE" w14:paraId="4332A038" w14:textId="77777777" w:rsidTr="00825E4A">
        <w:tc>
          <w:tcPr>
            <w:tcW w:w="2581" w:type="dxa"/>
          </w:tcPr>
          <w:p w14:paraId="273BAE0B" w14:textId="77777777" w:rsidR="00AD5C90" w:rsidRPr="00F92564" w:rsidRDefault="00AD5C90" w:rsidP="00825E4A">
            <w:pPr>
              <w:spacing w:before="40" w:after="40"/>
              <w:rPr>
                <w:rFonts w:cs="Arial"/>
                <w:b/>
                <w:szCs w:val="20"/>
              </w:rPr>
            </w:pPr>
            <w:r w:rsidRPr="00F92564">
              <w:rPr>
                <w:rFonts w:cs="Arial"/>
                <w:b/>
                <w:szCs w:val="20"/>
              </w:rPr>
              <w:t>Nominated Affiliate Entity</w:t>
            </w:r>
          </w:p>
        </w:tc>
        <w:tc>
          <w:tcPr>
            <w:tcW w:w="6917" w:type="dxa"/>
          </w:tcPr>
          <w:p w14:paraId="3790A5BA"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an entity nominated by a Responsible Entity under clause 9.5a of the Licence Terms and Conditions.</w:t>
            </w:r>
          </w:p>
        </w:tc>
      </w:tr>
      <w:tr w:rsidR="00AD5C90" w:rsidRPr="004F0D45" w:rsidDel="005112FE" w14:paraId="5B4CFC13" w14:textId="77777777" w:rsidTr="00825E4A">
        <w:tc>
          <w:tcPr>
            <w:tcW w:w="2581" w:type="dxa"/>
          </w:tcPr>
          <w:p w14:paraId="08396169" w14:textId="77777777" w:rsidR="00AD5C90" w:rsidRPr="00F92564" w:rsidRDefault="00AD5C90" w:rsidP="00825E4A">
            <w:pPr>
              <w:spacing w:before="40" w:after="40"/>
              <w:rPr>
                <w:rFonts w:eastAsia="Calibri" w:cs="Arial"/>
                <w:b/>
                <w:szCs w:val="20"/>
              </w:rPr>
            </w:pPr>
            <w:r w:rsidRPr="00F92564">
              <w:rPr>
                <w:rFonts w:cs="Arial"/>
                <w:b/>
                <w:szCs w:val="20"/>
              </w:rPr>
              <w:t>Notice</w:t>
            </w:r>
          </w:p>
        </w:tc>
        <w:tc>
          <w:tcPr>
            <w:tcW w:w="6917" w:type="dxa"/>
          </w:tcPr>
          <w:p w14:paraId="1C5A9D30"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 notice given under clause 17.4 of the Licence Terms and Conditions or clause 19.3 of the Affiliate Terms and Conditions (as applicable).</w:t>
            </w:r>
            <w:r w:rsidRPr="00F92564">
              <w:rPr>
                <w:rFonts w:eastAsia="Calibri" w:cs="Arial"/>
                <w:b/>
                <w:szCs w:val="20"/>
              </w:rPr>
              <w:t xml:space="preserve"> </w:t>
            </w:r>
          </w:p>
        </w:tc>
      </w:tr>
      <w:tr w:rsidR="00AD5C90" w:rsidRPr="004F0D45" w:rsidDel="005112FE" w14:paraId="37C1E77E" w14:textId="77777777" w:rsidTr="00825E4A">
        <w:tc>
          <w:tcPr>
            <w:tcW w:w="2581" w:type="dxa"/>
          </w:tcPr>
          <w:p w14:paraId="336F433D" w14:textId="77777777" w:rsidR="00AD5C90" w:rsidRPr="00F92564" w:rsidRDefault="00AD5C90" w:rsidP="00825E4A">
            <w:pPr>
              <w:spacing w:before="40" w:after="40"/>
              <w:rPr>
                <w:rFonts w:eastAsia="Calibri" w:cs="Arial"/>
                <w:b/>
                <w:szCs w:val="20"/>
              </w:rPr>
            </w:pPr>
            <w:r w:rsidRPr="00F92564">
              <w:rPr>
                <w:rFonts w:eastAsia="Calibri" w:cs="Arial"/>
                <w:b/>
                <w:szCs w:val="20"/>
              </w:rPr>
              <w:t>Notice of Certification</w:t>
            </w:r>
          </w:p>
        </w:tc>
        <w:tc>
          <w:tcPr>
            <w:tcW w:w="6917" w:type="dxa"/>
          </w:tcPr>
          <w:p w14:paraId="4E7348EF"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notice we issued to the Responsible Entity certifying that the Item is Certified against the Standard and specifying the Certification Period. </w:t>
            </w:r>
          </w:p>
        </w:tc>
      </w:tr>
      <w:tr w:rsidR="00AD5C90" w:rsidRPr="004F0D45" w:rsidDel="005112FE" w14:paraId="0888414B" w14:textId="77777777" w:rsidTr="00825E4A">
        <w:tc>
          <w:tcPr>
            <w:tcW w:w="2581" w:type="dxa"/>
          </w:tcPr>
          <w:p w14:paraId="24DAB17B" w14:textId="77777777" w:rsidR="00AD5C90" w:rsidRPr="00F92564" w:rsidRDefault="00AD5C90" w:rsidP="00825E4A">
            <w:pPr>
              <w:spacing w:before="40" w:after="40"/>
              <w:rPr>
                <w:rFonts w:cs="Arial"/>
                <w:b/>
                <w:szCs w:val="20"/>
              </w:rPr>
            </w:pPr>
            <w:r w:rsidRPr="00F92564">
              <w:rPr>
                <w:rFonts w:cs="Arial"/>
                <w:b/>
                <w:szCs w:val="20"/>
              </w:rPr>
              <w:t xml:space="preserve">Organisation </w:t>
            </w:r>
          </w:p>
        </w:tc>
        <w:tc>
          <w:tcPr>
            <w:tcW w:w="6917" w:type="dxa"/>
          </w:tcPr>
          <w:p w14:paraId="74D773F4"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an organisation for the purposes of the Standard as it applies to an organisation.</w:t>
            </w:r>
          </w:p>
        </w:tc>
      </w:tr>
      <w:tr w:rsidR="00AD5C90" w:rsidRPr="004F0D45" w:rsidDel="005112FE" w14:paraId="085239B9" w14:textId="77777777" w:rsidTr="00825E4A">
        <w:tc>
          <w:tcPr>
            <w:tcW w:w="2581" w:type="dxa"/>
          </w:tcPr>
          <w:p w14:paraId="6E3D9237" w14:textId="77777777" w:rsidR="00AD5C90" w:rsidRPr="00F92564" w:rsidRDefault="00AD5C90" w:rsidP="00825E4A">
            <w:pPr>
              <w:spacing w:before="40" w:after="40"/>
              <w:rPr>
                <w:rFonts w:eastAsia="Calibri" w:cs="Arial"/>
                <w:b/>
                <w:szCs w:val="20"/>
              </w:rPr>
            </w:pPr>
            <w:r w:rsidRPr="00F92564">
              <w:rPr>
                <w:rFonts w:cs="Arial"/>
                <w:b/>
                <w:szCs w:val="20"/>
              </w:rPr>
              <w:t>Other Variant of the CTM</w:t>
            </w:r>
          </w:p>
        </w:tc>
        <w:tc>
          <w:tcPr>
            <w:tcW w:w="6917" w:type="dxa"/>
          </w:tcPr>
          <w:p w14:paraId="4B1F3C1E"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variants of the CTM other than the variants corresponding to the relevant Responsible Entity’s Certified Items.</w:t>
            </w:r>
          </w:p>
        </w:tc>
      </w:tr>
      <w:tr w:rsidR="00AD5C90" w:rsidRPr="004F0D45" w:rsidDel="005112FE" w14:paraId="6BBA5410" w14:textId="77777777" w:rsidTr="00825E4A">
        <w:tc>
          <w:tcPr>
            <w:tcW w:w="2581" w:type="dxa"/>
          </w:tcPr>
          <w:p w14:paraId="557D141F" w14:textId="77777777" w:rsidR="00AD5C90" w:rsidRPr="00F92564" w:rsidRDefault="00AD5C90" w:rsidP="00825E4A">
            <w:pPr>
              <w:spacing w:before="40" w:after="40"/>
              <w:rPr>
                <w:rFonts w:cs="Arial"/>
                <w:b/>
                <w:szCs w:val="20"/>
              </w:rPr>
            </w:pPr>
            <w:r w:rsidRPr="00F92564">
              <w:rPr>
                <w:rFonts w:cs="Arial"/>
                <w:b/>
                <w:szCs w:val="20"/>
              </w:rPr>
              <w:t>Permitted Use</w:t>
            </w:r>
          </w:p>
        </w:tc>
        <w:tc>
          <w:tcPr>
            <w:tcW w:w="6917" w:type="dxa"/>
          </w:tcPr>
          <w:p w14:paraId="3A79BFA8" w14:textId="77777777" w:rsidR="00AD5C90" w:rsidRPr="00F92564" w:rsidRDefault="00AD5C90" w:rsidP="00825E4A">
            <w:pPr>
              <w:tabs>
                <w:tab w:val="left" w:pos="851"/>
              </w:tabs>
              <w:spacing w:before="120" w:after="120"/>
              <w:rPr>
                <w:rFonts w:eastAsia="Calibri" w:cs="Arial"/>
                <w:szCs w:val="20"/>
              </w:rPr>
            </w:pPr>
            <w:r w:rsidRPr="00F92564">
              <w:rPr>
                <w:rFonts w:cs="Arial"/>
                <w:szCs w:val="20"/>
              </w:rPr>
              <w:t>means the permitted uses of the CTM specified in clause 2 of the Affiliate Terms and Conditions.</w:t>
            </w:r>
          </w:p>
        </w:tc>
      </w:tr>
      <w:tr w:rsidR="00AD5C90" w:rsidRPr="004F0D45" w:rsidDel="005112FE" w14:paraId="0A9839D3" w14:textId="77777777" w:rsidTr="00825E4A">
        <w:tc>
          <w:tcPr>
            <w:tcW w:w="2581" w:type="dxa"/>
          </w:tcPr>
          <w:p w14:paraId="6637E751" w14:textId="77777777" w:rsidR="00AD5C90" w:rsidRPr="00F92564" w:rsidRDefault="00AD5C90" w:rsidP="00825E4A">
            <w:pPr>
              <w:spacing w:before="40" w:after="40"/>
              <w:rPr>
                <w:rFonts w:cs="Arial"/>
                <w:b/>
                <w:szCs w:val="20"/>
              </w:rPr>
            </w:pPr>
            <w:r w:rsidRPr="00F92564">
              <w:rPr>
                <w:rFonts w:cs="Arial"/>
                <w:b/>
                <w:szCs w:val="20"/>
              </w:rPr>
              <w:t>Permitted Time</w:t>
            </w:r>
          </w:p>
        </w:tc>
        <w:tc>
          <w:tcPr>
            <w:tcW w:w="6917" w:type="dxa"/>
          </w:tcPr>
          <w:p w14:paraId="09B1F1DC" w14:textId="77777777" w:rsidR="00AD5C90" w:rsidRPr="00F92564" w:rsidRDefault="00AD5C90" w:rsidP="00825E4A">
            <w:pPr>
              <w:tabs>
                <w:tab w:val="left" w:pos="851"/>
              </w:tabs>
              <w:spacing w:before="120" w:after="120"/>
              <w:rPr>
                <w:rFonts w:eastAsia="Calibri" w:cs="Arial"/>
                <w:szCs w:val="20"/>
              </w:rPr>
            </w:pPr>
            <w:r w:rsidRPr="00F92564">
              <w:rPr>
                <w:rFonts w:cs="Arial"/>
                <w:szCs w:val="20"/>
              </w:rPr>
              <w:t>means the time or times during which use of the CTM is permitted as specified in clause 2 of the Affiliate Terms and Conditions.</w:t>
            </w:r>
          </w:p>
        </w:tc>
      </w:tr>
      <w:tr w:rsidR="00AD5C90" w:rsidRPr="004F0D45" w:rsidDel="005112FE" w14:paraId="79F1F971" w14:textId="77777777" w:rsidTr="00825E4A">
        <w:tc>
          <w:tcPr>
            <w:tcW w:w="2581" w:type="dxa"/>
          </w:tcPr>
          <w:p w14:paraId="0CEF1046" w14:textId="77777777" w:rsidR="00AD5C90" w:rsidRPr="00F92564" w:rsidRDefault="00AD5C90" w:rsidP="00825E4A">
            <w:pPr>
              <w:spacing w:before="40" w:after="40"/>
              <w:rPr>
                <w:rFonts w:cs="Arial"/>
                <w:b/>
                <w:szCs w:val="20"/>
              </w:rPr>
            </w:pPr>
            <w:r w:rsidRPr="00F92564">
              <w:rPr>
                <w:rFonts w:cs="Arial"/>
                <w:b/>
                <w:szCs w:val="20"/>
              </w:rPr>
              <w:t>Personnel</w:t>
            </w:r>
          </w:p>
        </w:tc>
        <w:tc>
          <w:tcPr>
            <w:tcW w:w="6917" w:type="dxa"/>
          </w:tcPr>
          <w:p w14:paraId="4A4FFEE2" w14:textId="77777777" w:rsidR="00AD5C90" w:rsidRPr="00F92564" w:rsidRDefault="00AD5C90" w:rsidP="00825E4A">
            <w:pPr>
              <w:tabs>
                <w:tab w:val="left" w:pos="851"/>
              </w:tabs>
              <w:spacing w:before="120" w:after="120"/>
              <w:rPr>
                <w:rFonts w:cs="Arial"/>
                <w:szCs w:val="20"/>
              </w:rPr>
            </w:pPr>
            <w:r w:rsidRPr="00F92564">
              <w:rPr>
                <w:rFonts w:cs="Arial"/>
                <w:szCs w:val="20"/>
              </w:rPr>
              <w:t>means our or your personnel (as the applicable in the context) and includes individuals who are officers, employees, agents, advisers, consultants, contractors and subcontractors and other personnel.</w:t>
            </w:r>
          </w:p>
        </w:tc>
      </w:tr>
      <w:tr w:rsidR="00AD5C90" w:rsidRPr="004F0D45" w:rsidDel="005112FE" w14:paraId="1A116CE3" w14:textId="77777777" w:rsidTr="00825E4A">
        <w:tc>
          <w:tcPr>
            <w:tcW w:w="2581" w:type="dxa"/>
          </w:tcPr>
          <w:p w14:paraId="52FB5FFB" w14:textId="77777777" w:rsidR="00AD5C90" w:rsidRPr="00F92564" w:rsidRDefault="00AD5C90" w:rsidP="00825E4A">
            <w:pPr>
              <w:spacing w:before="40" w:after="40"/>
              <w:rPr>
                <w:rFonts w:eastAsia="Calibri" w:cs="Arial"/>
                <w:b/>
                <w:szCs w:val="20"/>
              </w:rPr>
            </w:pPr>
            <w:r w:rsidRPr="00F92564">
              <w:rPr>
                <w:rFonts w:cs="Arial"/>
                <w:b/>
                <w:szCs w:val="20"/>
              </w:rPr>
              <w:t>Portal</w:t>
            </w:r>
          </w:p>
        </w:tc>
        <w:tc>
          <w:tcPr>
            <w:tcW w:w="6917" w:type="dxa"/>
          </w:tcPr>
          <w:p w14:paraId="109E0ACF" w14:textId="77777777" w:rsidR="00AD5C90" w:rsidRPr="00F92564" w:rsidRDefault="00AD5C90" w:rsidP="00825E4A">
            <w:pPr>
              <w:tabs>
                <w:tab w:val="left" w:pos="851"/>
              </w:tabs>
              <w:spacing w:before="120" w:after="120"/>
              <w:rPr>
                <w:rFonts w:eastAsia="Calibri" w:cs="Arial"/>
                <w:szCs w:val="20"/>
                <w:highlight w:val="green"/>
              </w:rPr>
            </w:pPr>
            <w:r w:rsidRPr="00F92564">
              <w:rPr>
                <w:rFonts w:eastAsia="Calibri" w:cs="Arial"/>
                <w:szCs w:val="20"/>
              </w:rPr>
              <w:t xml:space="preserve">means the Climate Active Carbon Neutral Certification Portal hosted by us at </w:t>
            </w:r>
            <w:hyperlink r:id="rId11" w:history="1">
              <w:r w:rsidRPr="00F92564">
                <w:rPr>
                  <w:rFonts w:eastAsia="Calibri" w:cs="Arial"/>
                  <w:szCs w:val="20"/>
                </w:rPr>
                <w:t>www.climateactive.org.au</w:t>
              </w:r>
            </w:hyperlink>
            <w:r w:rsidRPr="00F92564" w:rsidDel="00495C00">
              <w:rPr>
                <w:rFonts w:eastAsia="Calibri" w:cs="Arial"/>
                <w:szCs w:val="20"/>
              </w:rPr>
              <w:t xml:space="preserve"> </w:t>
            </w:r>
            <w:r w:rsidRPr="00F92564">
              <w:rPr>
                <w:rFonts w:eastAsia="Calibri" w:cs="Arial"/>
                <w:szCs w:val="20"/>
              </w:rPr>
              <w:t>and, if this Licence Agreement is executed on paper, includes any other method agreed by the parties for performing the actions this Licence Agreement anticipates will be performed by or through the hosted Portal.</w:t>
            </w:r>
          </w:p>
        </w:tc>
      </w:tr>
      <w:tr w:rsidR="00AD5C90" w:rsidRPr="004F0D45" w:rsidDel="005112FE" w14:paraId="61624A40" w14:textId="77777777" w:rsidTr="00825E4A">
        <w:tc>
          <w:tcPr>
            <w:tcW w:w="2581" w:type="dxa"/>
          </w:tcPr>
          <w:p w14:paraId="298AF118" w14:textId="77777777" w:rsidR="00AD5C90" w:rsidRPr="00F92564" w:rsidRDefault="00AD5C90" w:rsidP="00825E4A">
            <w:pPr>
              <w:spacing w:before="40" w:after="40"/>
              <w:rPr>
                <w:rFonts w:cs="Arial"/>
                <w:b/>
                <w:szCs w:val="20"/>
              </w:rPr>
            </w:pPr>
            <w:r w:rsidRPr="00F92564">
              <w:rPr>
                <w:rFonts w:cs="Arial"/>
                <w:b/>
                <w:szCs w:val="20"/>
              </w:rPr>
              <w:lastRenderedPageBreak/>
              <w:t>Portfolio</w:t>
            </w:r>
          </w:p>
        </w:tc>
        <w:tc>
          <w:tcPr>
            <w:tcW w:w="6917" w:type="dxa"/>
          </w:tcPr>
          <w:p w14:paraId="524FFB23"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portfolio of Events for the purposes of the Standard as it applies to Events.</w:t>
            </w:r>
          </w:p>
        </w:tc>
      </w:tr>
      <w:tr w:rsidR="00AD5C90" w:rsidRPr="004F0D45" w:rsidDel="005112FE" w14:paraId="1DC4D8AD" w14:textId="77777777" w:rsidTr="00825E4A">
        <w:tc>
          <w:tcPr>
            <w:tcW w:w="2581" w:type="dxa"/>
          </w:tcPr>
          <w:p w14:paraId="12C75F9B" w14:textId="77777777" w:rsidR="00AD5C90" w:rsidRPr="00F92564" w:rsidRDefault="00AD5C90" w:rsidP="00825E4A">
            <w:pPr>
              <w:spacing w:before="40" w:after="40"/>
              <w:rPr>
                <w:rFonts w:cs="Arial"/>
                <w:b/>
                <w:szCs w:val="20"/>
              </w:rPr>
            </w:pPr>
            <w:r w:rsidRPr="00F92564">
              <w:rPr>
                <w:rFonts w:cs="Arial"/>
                <w:b/>
                <w:szCs w:val="20"/>
              </w:rPr>
              <w:t>Post-event Report</w:t>
            </w:r>
          </w:p>
        </w:tc>
        <w:tc>
          <w:tcPr>
            <w:tcW w:w="6917" w:type="dxa"/>
          </w:tcPr>
          <w:p w14:paraId="05AB756F"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 post-event report as contemplated by section 3.2 of the Standard as it applies to Events.</w:t>
            </w:r>
          </w:p>
        </w:tc>
      </w:tr>
      <w:tr w:rsidR="00AD5C90" w:rsidRPr="004F0D45" w:rsidDel="005112FE" w14:paraId="2C406AAD" w14:textId="77777777" w:rsidTr="00825E4A">
        <w:tc>
          <w:tcPr>
            <w:tcW w:w="2581" w:type="dxa"/>
          </w:tcPr>
          <w:p w14:paraId="23B924EA" w14:textId="77777777" w:rsidR="00AD5C90" w:rsidRPr="00F92564" w:rsidRDefault="00AD5C90" w:rsidP="00825E4A">
            <w:pPr>
              <w:spacing w:before="40" w:after="40"/>
              <w:rPr>
                <w:rFonts w:cs="Arial"/>
                <w:b/>
                <w:szCs w:val="20"/>
              </w:rPr>
            </w:pPr>
            <w:r w:rsidRPr="00F92564">
              <w:rPr>
                <w:rFonts w:cs="Arial"/>
                <w:b/>
                <w:szCs w:val="20"/>
              </w:rPr>
              <w:t>Pre-event Report</w:t>
            </w:r>
          </w:p>
        </w:tc>
        <w:tc>
          <w:tcPr>
            <w:tcW w:w="6917" w:type="dxa"/>
          </w:tcPr>
          <w:p w14:paraId="10C9E41A"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 pre-event report as contemplated by section 3.1 of the Standard as it applies to Events.</w:t>
            </w:r>
          </w:p>
        </w:tc>
      </w:tr>
      <w:tr w:rsidR="00AD5C90" w:rsidRPr="004F0D45" w:rsidDel="005112FE" w14:paraId="7C1A5620" w14:textId="77777777" w:rsidTr="00825E4A">
        <w:tc>
          <w:tcPr>
            <w:tcW w:w="2581" w:type="dxa"/>
          </w:tcPr>
          <w:p w14:paraId="3E492F49" w14:textId="77777777" w:rsidR="00AD5C90" w:rsidRPr="00F92564" w:rsidRDefault="00AD5C90" w:rsidP="00825E4A">
            <w:pPr>
              <w:spacing w:before="40" w:after="40"/>
              <w:rPr>
                <w:rFonts w:cs="Arial"/>
                <w:b/>
                <w:szCs w:val="20"/>
              </w:rPr>
            </w:pPr>
            <w:r w:rsidRPr="00F92564">
              <w:rPr>
                <w:rFonts w:cs="Arial"/>
                <w:b/>
                <w:szCs w:val="20"/>
              </w:rPr>
              <w:t>Precinct</w:t>
            </w:r>
          </w:p>
        </w:tc>
        <w:tc>
          <w:tcPr>
            <w:tcW w:w="6917" w:type="dxa"/>
          </w:tcPr>
          <w:p w14:paraId="18A7E574"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 precinct for the purposes of the Standard as it applies to precincts.</w:t>
            </w:r>
          </w:p>
        </w:tc>
      </w:tr>
      <w:tr w:rsidR="00AD5C90" w:rsidRPr="004F0D45" w:rsidDel="005112FE" w14:paraId="10CDC688" w14:textId="77777777" w:rsidTr="00825E4A">
        <w:tc>
          <w:tcPr>
            <w:tcW w:w="2581" w:type="dxa"/>
          </w:tcPr>
          <w:p w14:paraId="1966F24D" w14:textId="77777777" w:rsidR="00AD5C90" w:rsidRPr="00F92564" w:rsidRDefault="00AD5C90" w:rsidP="00825E4A">
            <w:pPr>
              <w:spacing w:before="40" w:after="40"/>
              <w:rPr>
                <w:rFonts w:eastAsia="Calibri" w:cs="Arial"/>
                <w:b/>
                <w:szCs w:val="20"/>
              </w:rPr>
            </w:pPr>
            <w:r w:rsidRPr="00F92564">
              <w:rPr>
                <w:rFonts w:cs="Arial"/>
                <w:b/>
                <w:szCs w:val="20"/>
              </w:rPr>
              <w:t>Product</w:t>
            </w:r>
          </w:p>
        </w:tc>
        <w:tc>
          <w:tcPr>
            <w:tcW w:w="6917" w:type="dxa"/>
          </w:tcPr>
          <w:p w14:paraId="1D6A4460"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 product for the purposes of the Standard as it applies to products.</w:t>
            </w:r>
          </w:p>
        </w:tc>
      </w:tr>
      <w:tr w:rsidR="00AD5C90" w:rsidRPr="004F0D45" w:rsidDel="005112FE" w14:paraId="48428504" w14:textId="77777777" w:rsidTr="00825E4A">
        <w:tc>
          <w:tcPr>
            <w:tcW w:w="2581" w:type="dxa"/>
          </w:tcPr>
          <w:p w14:paraId="414616F7" w14:textId="77777777" w:rsidR="00AD5C90" w:rsidRPr="00F92564" w:rsidRDefault="00AD5C90" w:rsidP="00825E4A">
            <w:pPr>
              <w:spacing w:before="40" w:after="40"/>
              <w:rPr>
                <w:rFonts w:cs="Arial"/>
                <w:b/>
                <w:szCs w:val="20"/>
              </w:rPr>
            </w:pPr>
            <w:r w:rsidRPr="00F92564">
              <w:rPr>
                <w:rFonts w:cs="Arial"/>
                <w:b/>
                <w:szCs w:val="20"/>
              </w:rPr>
              <w:t>Recurring Large Event</w:t>
            </w:r>
          </w:p>
        </w:tc>
        <w:tc>
          <w:tcPr>
            <w:tcW w:w="6917" w:type="dxa"/>
          </w:tcPr>
          <w:p w14:paraId="38EBC71D"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 Large Event that occurs annually.</w:t>
            </w:r>
          </w:p>
        </w:tc>
      </w:tr>
      <w:tr w:rsidR="00AD5C90" w:rsidRPr="004F0D45" w:rsidDel="005112FE" w14:paraId="57F4A328" w14:textId="77777777" w:rsidTr="00825E4A">
        <w:tc>
          <w:tcPr>
            <w:tcW w:w="2581" w:type="dxa"/>
          </w:tcPr>
          <w:p w14:paraId="3AF5D05B" w14:textId="77777777" w:rsidR="00AD5C90" w:rsidRPr="00F92564" w:rsidRDefault="00AD5C90" w:rsidP="00825E4A">
            <w:pPr>
              <w:spacing w:before="40" w:after="40"/>
              <w:rPr>
                <w:rFonts w:cs="Arial"/>
                <w:b/>
                <w:szCs w:val="20"/>
              </w:rPr>
            </w:pPr>
            <w:r w:rsidRPr="00F92564">
              <w:rPr>
                <w:rFonts w:cs="Arial"/>
                <w:b/>
                <w:szCs w:val="20"/>
              </w:rPr>
              <w:t>Recurring Small Event</w:t>
            </w:r>
          </w:p>
        </w:tc>
        <w:tc>
          <w:tcPr>
            <w:tcW w:w="6917" w:type="dxa"/>
          </w:tcPr>
          <w:p w14:paraId="03470E1A"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 Small Event that occurs annually.</w:t>
            </w:r>
          </w:p>
        </w:tc>
      </w:tr>
      <w:tr w:rsidR="00AD5C90" w:rsidRPr="004F0D45" w:rsidDel="003D309F" w14:paraId="70C64EAB" w14:textId="77777777" w:rsidTr="00825E4A">
        <w:tc>
          <w:tcPr>
            <w:tcW w:w="2581" w:type="dxa"/>
          </w:tcPr>
          <w:p w14:paraId="5F2419B6" w14:textId="77777777" w:rsidR="00AD5C90" w:rsidRPr="00F92564" w:rsidRDefault="00AD5C90" w:rsidP="00825E4A">
            <w:pPr>
              <w:spacing w:before="40" w:after="40"/>
              <w:rPr>
                <w:rFonts w:eastAsia="Calibri" w:cs="Arial"/>
                <w:b/>
                <w:szCs w:val="20"/>
              </w:rPr>
            </w:pPr>
            <w:r w:rsidRPr="00F92564">
              <w:rPr>
                <w:rFonts w:eastAsia="Calibri" w:cs="Arial"/>
                <w:b/>
                <w:szCs w:val="20"/>
              </w:rPr>
              <w:t>Registered Consultant</w:t>
            </w:r>
          </w:p>
        </w:tc>
        <w:tc>
          <w:tcPr>
            <w:tcW w:w="6917" w:type="dxa"/>
          </w:tcPr>
          <w:p w14:paraId="06FB4658"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a Climate Active Carbon Neutral consultant registered by the Department and listed on our website at </w:t>
            </w:r>
            <w:hyperlink r:id="rId12" w:history="1">
              <w:r w:rsidRPr="00093535">
                <w:rPr>
                  <w:rStyle w:val="Hyperlink"/>
                  <w:rFonts w:eastAsia="Calibri"/>
                  <w:szCs w:val="20"/>
                </w:rPr>
                <w:t>www.climateactive.org.au</w:t>
              </w:r>
            </w:hyperlink>
            <w:r>
              <w:rPr>
                <w:rFonts w:eastAsia="Calibri" w:cs="Arial"/>
                <w:szCs w:val="20"/>
              </w:rPr>
              <w:t>.</w:t>
            </w:r>
          </w:p>
        </w:tc>
      </w:tr>
      <w:tr w:rsidR="00AD5C90" w:rsidRPr="004F0D45" w:rsidDel="003D309F" w14:paraId="789F2B32" w14:textId="77777777" w:rsidTr="00825E4A">
        <w:tc>
          <w:tcPr>
            <w:tcW w:w="2581" w:type="dxa"/>
          </w:tcPr>
          <w:p w14:paraId="02C4F8E0" w14:textId="77777777" w:rsidR="00AD5C90" w:rsidRPr="00F92564" w:rsidRDefault="00AD5C90" w:rsidP="00825E4A">
            <w:pPr>
              <w:spacing w:before="40" w:after="40"/>
              <w:rPr>
                <w:rFonts w:eastAsia="Calibri" w:cs="Arial"/>
                <w:b/>
                <w:szCs w:val="20"/>
              </w:rPr>
            </w:pPr>
            <w:r w:rsidRPr="00F92564">
              <w:rPr>
                <w:rFonts w:eastAsia="Calibri" w:cs="Arial"/>
                <w:b/>
                <w:szCs w:val="20"/>
              </w:rPr>
              <w:t>Reportable</w:t>
            </w:r>
          </w:p>
        </w:tc>
        <w:tc>
          <w:tcPr>
            <w:tcW w:w="6917" w:type="dxa"/>
          </w:tcPr>
          <w:p w14:paraId="598C5B80"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in relation to a calendar or financial year, a year in which an Item was Certified for at least one day.</w:t>
            </w:r>
          </w:p>
        </w:tc>
      </w:tr>
      <w:tr w:rsidR="00AD5C90" w:rsidRPr="004F0D45" w:rsidDel="003D309F" w14:paraId="74AF6A34" w14:textId="77777777" w:rsidTr="00825E4A">
        <w:tc>
          <w:tcPr>
            <w:tcW w:w="2581" w:type="dxa"/>
          </w:tcPr>
          <w:p w14:paraId="0D490B03" w14:textId="77777777" w:rsidR="00AD5C90" w:rsidRPr="00F92564" w:rsidDel="003D309F" w:rsidRDefault="00AD5C90" w:rsidP="00825E4A">
            <w:pPr>
              <w:spacing w:before="40" w:after="40"/>
              <w:rPr>
                <w:rFonts w:eastAsia="Calibri" w:cs="Arial"/>
                <w:b/>
                <w:szCs w:val="20"/>
              </w:rPr>
            </w:pPr>
            <w:r w:rsidRPr="00F92564">
              <w:rPr>
                <w:rFonts w:eastAsia="Calibri" w:cs="Arial"/>
                <w:b/>
                <w:szCs w:val="20"/>
              </w:rPr>
              <w:t>Reporting Cycle</w:t>
            </w:r>
          </w:p>
        </w:tc>
        <w:tc>
          <w:tcPr>
            <w:tcW w:w="6917" w:type="dxa"/>
          </w:tcPr>
          <w:p w14:paraId="463830A8" w14:textId="77777777" w:rsidR="00AD5C90" w:rsidRPr="00F92564" w:rsidDel="003D309F" w:rsidRDefault="00AD5C90" w:rsidP="00825E4A">
            <w:pPr>
              <w:tabs>
                <w:tab w:val="left" w:pos="851"/>
              </w:tabs>
              <w:spacing w:before="120" w:after="120"/>
              <w:rPr>
                <w:rFonts w:eastAsia="Calibri" w:cs="Arial"/>
                <w:szCs w:val="20"/>
              </w:rPr>
            </w:pPr>
            <w:r w:rsidRPr="00F92564">
              <w:rPr>
                <w:rFonts w:eastAsia="Calibri" w:cs="Arial"/>
                <w:szCs w:val="20"/>
              </w:rPr>
              <w:t>means the annual cycle of reports that must be submitted to maintain Certification.</w:t>
            </w:r>
          </w:p>
        </w:tc>
      </w:tr>
      <w:tr w:rsidR="00AD5C90" w:rsidRPr="004F0D45" w:rsidDel="005112FE" w14:paraId="72E7B38E" w14:textId="77777777" w:rsidTr="00825E4A">
        <w:tc>
          <w:tcPr>
            <w:tcW w:w="2581" w:type="dxa"/>
          </w:tcPr>
          <w:p w14:paraId="088A508B" w14:textId="77777777" w:rsidR="00AD5C90" w:rsidRPr="00F92564" w:rsidRDefault="00AD5C90" w:rsidP="00825E4A">
            <w:pPr>
              <w:spacing w:before="40" w:after="40"/>
              <w:rPr>
                <w:rFonts w:eastAsia="Calibri" w:cs="Arial"/>
                <w:b/>
                <w:szCs w:val="20"/>
              </w:rPr>
            </w:pPr>
            <w:r w:rsidRPr="00F92564">
              <w:rPr>
                <w:rFonts w:cs="Arial"/>
                <w:b/>
                <w:szCs w:val="20"/>
              </w:rPr>
              <w:t>Reporting Period</w:t>
            </w:r>
          </w:p>
        </w:tc>
        <w:tc>
          <w:tcPr>
            <w:tcW w:w="6917" w:type="dxa"/>
          </w:tcPr>
          <w:p w14:paraId="3D409D84"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the annual reporting period set out in the base year Annual Carbon Account in accordance with the Standard.</w:t>
            </w:r>
          </w:p>
        </w:tc>
      </w:tr>
      <w:tr w:rsidR="00AD5C90" w:rsidRPr="004F0D45" w:rsidDel="005112FE" w14:paraId="5D56B128" w14:textId="77777777" w:rsidTr="00825E4A">
        <w:tc>
          <w:tcPr>
            <w:tcW w:w="2581" w:type="dxa"/>
          </w:tcPr>
          <w:p w14:paraId="3DE0504A" w14:textId="77777777" w:rsidR="00AD5C90" w:rsidRPr="00F92564" w:rsidRDefault="00AD5C90" w:rsidP="00825E4A">
            <w:pPr>
              <w:spacing w:before="40" w:after="40"/>
              <w:rPr>
                <w:rFonts w:cs="Arial"/>
                <w:b/>
                <w:szCs w:val="20"/>
              </w:rPr>
            </w:pPr>
            <w:r w:rsidRPr="00F92564">
              <w:rPr>
                <w:rFonts w:cs="Arial"/>
                <w:b/>
                <w:szCs w:val="20"/>
              </w:rPr>
              <w:t>Reporting Schedule</w:t>
            </w:r>
          </w:p>
        </w:tc>
        <w:tc>
          <w:tcPr>
            <w:tcW w:w="6917" w:type="dxa"/>
          </w:tcPr>
          <w:p w14:paraId="6174EA8B"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document of that name, as updated from time to time, which forms part of the Licence Agreement and is available in the Portal and on our website at </w:t>
            </w:r>
            <w:hyperlink r:id="rId13" w:history="1">
              <w:r w:rsidRPr="00093535">
                <w:rPr>
                  <w:rStyle w:val="Hyperlink"/>
                  <w:rFonts w:eastAsia="Calibri"/>
                  <w:szCs w:val="20"/>
                </w:rPr>
                <w:t>www.climateactive.org.au</w:t>
              </w:r>
            </w:hyperlink>
            <w:r>
              <w:rPr>
                <w:rFonts w:eastAsia="Calibri" w:cs="Arial"/>
                <w:szCs w:val="20"/>
              </w:rPr>
              <w:t xml:space="preserve">. </w:t>
            </w:r>
          </w:p>
        </w:tc>
      </w:tr>
      <w:tr w:rsidR="00AD5C90" w:rsidRPr="004F0D45" w:rsidDel="005112FE" w14:paraId="65CB4F82" w14:textId="77777777" w:rsidTr="00825E4A">
        <w:tc>
          <w:tcPr>
            <w:tcW w:w="2581" w:type="dxa"/>
          </w:tcPr>
          <w:p w14:paraId="61D7437D" w14:textId="77777777" w:rsidR="00AD5C90" w:rsidRPr="00F92564" w:rsidRDefault="00AD5C90" w:rsidP="00825E4A">
            <w:pPr>
              <w:spacing w:before="40" w:after="40"/>
              <w:rPr>
                <w:rFonts w:eastAsia="Calibri" w:cs="Arial"/>
                <w:b/>
                <w:szCs w:val="20"/>
              </w:rPr>
            </w:pPr>
            <w:r w:rsidRPr="00F92564">
              <w:rPr>
                <w:rFonts w:cs="Arial"/>
                <w:b/>
                <w:szCs w:val="20"/>
              </w:rPr>
              <w:t>Responsible Entity</w:t>
            </w:r>
          </w:p>
        </w:tc>
        <w:tc>
          <w:tcPr>
            <w:tcW w:w="6917" w:type="dxa"/>
          </w:tcPr>
          <w:p w14:paraId="1A450B32"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legal entity that has sought a Notice of Certification in relation to an Item against the Standard and which is agreeing to or has agreed to the Licence Terms and Conditions and is entering or has entered the Licence Agreement and all person(s) duly authorised to act on the legal entity's behalf. </w:t>
            </w:r>
          </w:p>
        </w:tc>
      </w:tr>
      <w:tr w:rsidR="00AD5C90" w:rsidRPr="004F0D45" w:rsidDel="005112FE" w14:paraId="27226258" w14:textId="77777777" w:rsidTr="00825E4A">
        <w:tc>
          <w:tcPr>
            <w:tcW w:w="2581" w:type="dxa"/>
          </w:tcPr>
          <w:p w14:paraId="43B61FF8" w14:textId="77777777" w:rsidR="00AD5C90" w:rsidRPr="00F92564" w:rsidRDefault="00AD5C90" w:rsidP="00825E4A">
            <w:pPr>
              <w:spacing w:before="40" w:after="40"/>
              <w:rPr>
                <w:rFonts w:cs="Arial"/>
                <w:b/>
                <w:szCs w:val="20"/>
              </w:rPr>
            </w:pPr>
            <w:r w:rsidRPr="00F92564">
              <w:rPr>
                <w:rFonts w:cs="Arial"/>
                <w:b/>
                <w:szCs w:val="20"/>
              </w:rPr>
              <w:t>Schedule of Certifications</w:t>
            </w:r>
          </w:p>
        </w:tc>
        <w:tc>
          <w:tcPr>
            <w:tcW w:w="6917" w:type="dxa"/>
          </w:tcPr>
          <w:p w14:paraId="3CF53C98"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document or webpage of that name, as updated from time to time, which lists </w:t>
            </w:r>
            <w:proofErr w:type="gramStart"/>
            <w:r w:rsidRPr="00F92564">
              <w:rPr>
                <w:rFonts w:eastAsia="Calibri" w:cs="Arial"/>
                <w:szCs w:val="20"/>
              </w:rPr>
              <w:t>all of</w:t>
            </w:r>
            <w:proofErr w:type="gramEnd"/>
            <w:r w:rsidRPr="00F92564">
              <w:rPr>
                <w:rFonts w:eastAsia="Calibri" w:cs="Arial"/>
                <w:szCs w:val="20"/>
              </w:rPr>
              <w:t xml:space="preserve"> the Responsible Entity’s current Certifications, and forms part of the Licence Agreement.</w:t>
            </w:r>
          </w:p>
        </w:tc>
      </w:tr>
      <w:tr w:rsidR="00AD5C90" w:rsidRPr="004F0D45" w:rsidDel="005112FE" w14:paraId="3EC9480C" w14:textId="77777777" w:rsidTr="00825E4A">
        <w:tc>
          <w:tcPr>
            <w:tcW w:w="2581" w:type="dxa"/>
          </w:tcPr>
          <w:p w14:paraId="6D239C9D" w14:textId="77777777" w:rsidR="00AD5C90" w:rsidRPr="00F92564" w:rsidRDefault="00AD5C90" w:rsidP="00825E4A">
            <w:pPr>
              <w:spacing w:before="40" w:after="40"/>
              <w:rPr>
                <w:rFonts w:cs="Arial"/>
                <w:b/>
                <w:szCs w:val="20"/>
              </w:rPr>
            </w:pPr>
            <w:r w:rsidRPr="00F92564">
              <w:rPr>
                <w:rFonts w:cs="Arial"/>
                <w:b/>
                <w:szCs w:val="20"/>
              </w:rPr>
              <w:t>Service</w:t>
            </w:r>
          </w:p>
        </w:tc>
        <w:tc>
          <w:tcPr>
            <w:tcW w:w="6917" w:type="dxa"/>
          </w:tcPr>
          <w:p w14:paraId="0A3C1A4A"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a service for the purposes of the Standard as it applies to services.</w:t>
            </w:r>
          </w:p>
        </w:tc>
      </w:tr>
      <w:tr w:rsidR="00AD5C90" w:rsidRPr="004F0D45" w:rsidDel="005112FE" w14:paraId="46D52B95" w14:textId="77777777" w:rsidTr="00825E4A">
        <w:trPr>
          <w:trHeight w:val="882"/>
        </w:trPr>
        <w:tc>
          <w:tcPr>
            <w:tcW w:w="2581" w:type="dxa"/>
          </w:tcPr>
          <w:p w14:paraId="4ADDD2EB" w14:textId="77777777" w:rsidR="00AD5C90" w:rsidRPr="00F92564" w:rsidRDefault="00AD5C90" w:rsidP="00825E4A">
            <w:pPr>
              <w:spacing w:before="40" w:after="40"/>
              <w:rPr>
                <w:rFonts w:cs="Arial"/>
                <w:b/>
                <w:szCs w:val="20"/>
              </w:rPr>
            </w:pPr>
            <w:r w:rsidRPr="00F92564">
              <w:rPr>
                <w:rFonts w:cs="Arial"/>
                <w:b/>
                <w:szCs w:val="20"/>
              </w:rPr>
              <w:t>Small Event</w:t>
            </w:r>
          </w:p>
        </w:tc>
        <w:tc>
          <w:tcPr>
            <w:tcW w:w="6917" w:type="dxa"/>
          </w:tcPr>
          <w:p w14:paraId="3AF1640D" w14:textId="77777777" w:rsidR="00AD5C90" w:rsidRPr="00F92564" w:rsidRDefault="00AD5C90" w:rsidP="00825E4A">
            <w:pPr>
              <w:pStyle w:val="LegalBodyText2"/>
              <w:widowControl w:val="0"/>
              <w:tabs>
                <w:tab w:val="num" w:pos="5954"/>
              </w:tabs>
              <w:spacing w:before="60" w:after="60"/>
              <w:ind w:left="0"/>
              <w:rPr>
                <w:szCs w:val="20"/>
              </w:rPr>
            </w:pPr>
            <w:r w:rsidRPr="00F92564">
              <w:rPr>
                <w:szCs w:val="20"/>
              </w:rPr>
              <w:t>means an Event with:</w:t>
            </w:r>
          </w:p>
          <w:p w14:paraId="59982907" w14:textId="77777777" w:rsidR="00AD5C90" w:rsidRPr="00F92564" w:rsidRDefault="00AD5C90" w:rsidP="00825E4A">
            <w:pPr>
              <w:pStyle w:val="LegalBodyText2"/>
              <w:widowControl w:val="0"/>
              <w:tabs>
                <w:tab w:val="num" w:pos="5954"/>
              </w:tabs>
              <w:spacing w:before="60" w:after="60"/>
              <w:ind w:left="0"/>
              <w:rPr>
                <w:szCs w:val="20"/>
              </w:rPr>
            </w:pPr>
            <w:r w:rsidRPr="00F92564">
              <w:rPr>
                <w:szCs w:val="20"/>
              </w:rPr>
              <w:t xml:space="preserve">(a)   less than 5,000 attendees; or </w:t>
            </w:r>
          </w:p>
          <w:p w14:paraId="3D6AD75F" w14:textId="77777777" w:rsidR="00AD5C90" w:rsidRPr="00F92564" w:rsidRDefault="00AD5C90" w:rsidP="00825E4A">
            <w:pPr>
              <w:tabs>
                <w:tab w:val="left" w:pos="851"/>
              </w:tabs>
              <w:spacing w:before="120" w:after="120"/>
              <w:rPr>
                <w:rFonts w:eastAsia="Calibri" w:cs="Arial"/>
                <w:szCs w:val="20"/>
              </w:rPr>
            </w:pPr>
            <w:r w:rsidRPr="00F92564">
              <w:rPr>
                <w:rFonts w:cs="Arial"/>
                <w:szCs w:val="20"/>
              </w:rPr>
              <w:t>(b)   less than 10,000 attendees and an Event duration of one day or less</w:t>
            </w:r>
            <w:r w:rsidRPr="00F92564">
              <w:rPr>
                <w:rFonts w:cs="Arial"/>
                <w:color w:val="000000"/>
                <w:szCs w:val="20"/>
              </w:rPr>
              <w:t xml:space="preserve">.  </w:t>
            </w:r>
            <w:r w:rsidRPr="00F92564">
              <w:rPr>
                <w:rFonts w:cs="Arial"/>
                <w:b/>
                <w:i/>
                <w:szCs w:val="20"/>
              </w:rPr>
              <w:t xml:space="preserve"> </w:t>
            </w:r>
          </w:p>
        </w:tc>
      </w:tr>
      <w:tr w:rsidR="00AD5C90" w:rsidRPr="004F0D45" w:rsidDel="005112FE" w14:paraId="2E1F62BF" w14:textId="77777777" w:rsidTr="00825E4A">
        <w:trPr>
          <w:trHeight w:val="882"/>
        </w:trPr>
        <w:tc>
          <w:tcPr>
            <w:tcW w:w="2581" w:type="dxa"/>
          </w:tcPr>
          <w:p w14:paraId="7AF5C552" w14:textId="71733B79" w:rsidR="00AD5C90" w:rsidRPr="00F92564" w:rsidRDefault="00AD5C90" w:rsidP="00825E4A">
            <w:pPr>
              <w:spacing w:before="40" w:after="40"/>
              <w:rPr>
                <w:rFonts w:cs="Arial"/>
                <w:b/>
                <w:szCs w:val="20"/>
              </w:rPr>
            </w:pPr>
            <w:r w:rsidRPr="00F92564">
              <w:rPr>
                <w:rFonts w:cs="Arial"/>
                <w:b/>
                <w:szCs w:val="20"/>
              </w:rPr>
              <w:t>Small Organ</w:t>
            </w:r>
            <w:r>
              <w:rPr>
                <w:rFonts w:cs="Arial"/>
                <w:b/>
                <w:szCs w:val="20"/>
              </w:rPr>
              <w:t>i</w:t>
            </w:r>
            <w:r w:rsidRPr="00F92564">
              <w:rPr>
                <w:rFonts w:cs="Arial"/>
                <w:b/>
                <w:szCs w:val="20"/>
              </w:rPr>
              <w:t>sation</w:t>
            </w:r>
          </w:p>
        </w:tc>
        <w:tc>
          <w:tcPr>
            <w:tcW w:w="6917" w:type="dxa"/>
          </w:tcPr>
          <w:p w14:paraId="419FE4F5" w14:textId="77777777" w:rsidR="00AD5C90" w:rsidRPr="00F92564" w:rsidRDefault="00AD5C90" w:rsidP="00825E4A">
            <w:pPr>
              <w:pStyle w:val="LegalBodyText2"/>
              <w:widowControl w:val="0"/>
              <w:tabs>
                <w:tab w:val="num" w:pos="5954"/>
              </w:tabs>
              <w:spacing w:before="60" w:after="60"/>
              <w:ind w:left="0"/>
              <w:rPr>
                <w:szCs w:val="20"/>
              </w:rPr>
            </w:pPr>
            <w:r w:rsidRPr="00F92564">
              <w:rPr>
                <w:szCs w:val="20"/>
              </w:rPr>
              <w:t>means Small Organisation as defined by Table 3 in the Validation Schedule</w:t>
            </w:r>
          </w:p>
        </w:tc>
      </w:tr>
      <w:tr w:rsidR="00AD5C90" w:rsidRPr="004F0D45" w:rsidDel="006A6117" w14:paraId="25422E25" w14:textId="77777777" w:rsidTr="00825E4A">
        <w:tc>
          <w:tcPr>
            <w:tcW w:w="2581" w:type="dxa"/>
          </w:tcPr>
          <w:p w14:paraId="051C07C4" w14:textId="77777777" w:rsidR="00AD5C90" w:rsidRPr="00F92564" w:rsidDel="006A6117" w:rsidRDefault="00AD5C90" w:rsidP="00825E4A">
            <w:pPr>
              <w:spacing w:before="40" w:after="40"/>
              <w:rPr>
                <w:rFonts w:cs="Arial"/>
                <w:b/>
                <w:szCs w:val="20"/>
              </w:rPr>
            </w:pPr>
            <w:r w:rsidRPr="00F92564">
              <w:rPr>
                <w:rFonts w:cs="Arial"/>
                <w:b/>
                <w:szCs w:val="20"/>
              </w:rPr>
              <w:t>Technical Assessment</w:t>
            </w:r>
          </w:p>
        </w:tc>
        <w:tc>
          <w:tcPr>
            <w:tcW w:w="6917" w:type="dxa"/>
          </w:tcPr>
          <w:p w14:paraId="1F629D88" w14:textId="77777777" w:rsidR="00AD5C90" w:rsidRPr="00F92564" w:rsidDel="006A6117" w:rsidRDefault="00AD5C90" w:rsidP="00825E4A">
            <w:pPr>
              <w:pStyle w:val="LegalBodyText2"/>
              <w:widowControl w:val="0"/>
              <w:tabs>
                <w:tab w:val="num" w:pos="5954"/>
              </w:tabs>
              <w:spacing w:before="60" w:after="60"/>
              <w:ind w:left="0"/>
              <w:rPr>
                <w:szCs w:val="20"/>
              </w:rPr>
            </w:pPr>
            <w:r w:rsidRPr="00F92564">
              <w:rPr>
                <w:szCs w:val="20"/>
              </w:rPr>
              <w:t xml:space="preserve">means a technical assessment for the purposes of the Standard as </w:t>
            </w:r>
            <w:r w:rsidRPr="00F92564">
              <w:rPr>
                <w:szCs w:val="20"/>
              </w:rPr>
              <w:lastRenderedPageBreak/>
              <w:t xml:space="preserve">specified in guidance to the Standards available at </w:t>
            </w:r>
            <w:hyperlink r:id="rId14" w:history="1">
              <w:r w:rsidRPr="00F92564">
                <w:rPr>
                  <w:rStyle w:val="Hyperlink"/>
                  <w:szCs w:val="20"/>
                </w:rPr>
                <w:t>www.climateactive.org.au</w:t>
              </w:r>
            </w:hyperlink>
            <w:r w:rsidRPr="00F92564">
              <w:rPr>
                <w:szCs w:val="20"/>
              </w:rPr>
              <w:t>.</w:t>
            </w:r>
          </w:p>
        </w:tc>
      </w:tr>
      <w:tr w:rsidR="00AD5C90" w:rsidRPr="004F0D45" w:rsidDel="00935693" w14:paraId="3CC65D2A" w14:textId="77777777" w:rsidTr="00825E4A">
        <w:tc>
          <w:tcPr>
            <w:tcW w:w="2581" w:type="dxa"/>
          </w:tcPr>
          <w:p w14:paraId="76F0FCB5" w14:textId="77777777" w:rsidR="00AD5C90" w:rsidRPr="00F92564" w:rsidDel="00935693" w:rsidRDefault="00AD5C90" w:rsidP="00825E4A">
            <w:pPr>
              <w:spacing w:before="40" w:after="40"/>
              <w:rPr>
                <w:rFonts w:cs="Arial"/>
                <w:b/>
                <w:szCs w:val="20"/>
              </w:rPr>
            </w:pPr>
            <w:r w:rsidRPr="00F92564">
              <w:rPr>
                <w:rFonts w:cs="Arial"/>
                <w:b/>
                <w:szCs w:val="20"/>
              </w:rPr>
              <w:lastRenderedPageBreak/>
              <w:t>Term</w:t>
            </w:r>
          </w:p>
        </w:tc>
        <w:tc>
          <w:tcPr>
            <w:tcW w:w="6917" w:type="dxa"/>
          </w:tcPr>
          <w:p w14:paraId="161B9F99" w14:textId="77777777" w:rsidR="00AD5C90" w:rsidRPr="00F92564" w:rsidDel="00935693" w:rsidRDefault="00AD5C90" w:rsidP="00825E4A">
            <w:pPr>
              <w:tabs>
                <w:tab w:val="left" w:pos="851"/>
              </w:tabs>
              <w:spacing w:before="120" w:after="120"/>
              <w:rPr>
                <w:rFonts w:eastAsia="Calibri" w:cs="Arial"/>
                <w:szCs w:val="20"/>
              </w:rPr>
            </w:pPr>
            <w:r w:rsidRPr="00F92564">
              <w:rPr>
                <w:rFonts w:eastAsia="Calibri" w:cs="Arial"/>
                <w:szCs w:val="20"/>
              </w:rPr>
              <w:t>means the term of the Licence Agreement in accordance with clause 5 of the Licence Terms and Conditions or the term of the Affiliate Agreement in accordance with clause 6 of the Affiliate Terms and Conditions (as applicable).</w:t>
            </w:r>
          </w:p>
        </w:tc>
      </w:tr>
      <w:tr w:rsidR="00AD5C90" w:rsidRPr="004F0D45" w:rsidDel="006A6117" w14:paraId="0129153E" w14:textId="77777777" w:rsidTr="00825E4A">
        <w:tc>
          <w:tcPr>
            <w:tcW w:w="2581" w:type="dxa"/>
          </w:tcPr>
          <w:p w14:paraId="20F0F105" w14:textId="77777777" w:rsidR="00AD5C90" w:rsidRPr="00F92564" w:rsidDel="006A6117" w:rsidRDefault="00AD5C90" w:rsidP="00825E4A">
            <w:pPr>
              <w:spacing w:before="40" w:after="40"/>
              <w:rPr>
                <w:rFonts w:cs="Arial"/>
                <w:b/>
                <w:szCs w:val="20"/>
              </w:rPr>
            </w:pPr>
            <w:r w:rsidRPr="00F92564">
              <w:rPr>
                <w:rFonts w:cs="Arial"/>
                <w:b/>
                <w:szCs w:val="20"/>
              </w:rPr>
              <w:t>Third Party Validation</w:t>
            </w:r>
          </w:p>
        </w:tc>
        <w:tc>
          <w:tcPr>
            <w:tcW w:w="6917" w:type="dxa"/>
          </w:tcPr>
          <w:p w14:paraId="565B21B6" w14:textId="77777777" w:rsidR="00AD5C90" w:rsidRPr="00F92564" w:rsidDel="006A6117" w:rsidRDefault="00AD5C90" w:rsidP="00825E4A">
            <w:pPr>
              <w:pStyle w:val="LegalBodyText2"/>
              <w:widowControl w:val="0"/>
              <w:tabs>
                <w:tab w:val="num" w:pos="5954"/>
              </w:tabs>
              <w:spacing w:before="60" w:after="60"/>
              <w:ind w:left="0"/>
              <w:rPr>
                <w:szCs w:val="20"/>
              </w:rPr>
            </w:pPr>
            <w:r w:rsidRPr="00F92564">
              <w:rPr>
                <w:szCs w:val="20"/>
              </w:rPr>
              <w:t xml:space="preserve">means validation by third parties for the purposes of the Standard as specified in the guidance to the Standards available at </w:t>
            </w:r>
            <w:hyperlink r:id="rId15" w:history="1">
              <w:r w:rsidRPr="00F92564">
                <w:rPr>
                  <w:rStyle w:val="Hyperlink"/>
                  <w:szCs w:val="20"/>
                </w:rPr>
                <w:t>www.climateactive.org.au</w:t>
              </w:r>
            </w:hyperlink>
            <w:r w:rsidRPr="00F92564">
              <w:rPr>
                <w:szCs w:val="20"/>
              </w:rPr>
              <w:t>.</w:t>
            </w:r>
          </w:p>
        </w:tc>
      </w:tr>
      <w:tr w:rsidR="00AD5C90" w:rsidRPr="004F0D45" w:rsidDel="00935693" w14:paraId="00D4FB02" w14:textId="77777777" w:rsidTr="00825E4A">
        <w:tc>
          <w:tcPr>
            <w:tcW w:w="2581" w:type="dxa"/>
          </w:tcPr>
          <w:p w14:paraId="2020A200" w14:textId="77777777" w:rsidR="00AD5C90" w:rsidRPr="00F92564" w:rsidRDefault="00AD5C90" w:rsidP="00825E4A">
            <w:pPr>
              <w:spacing w:before="40" w:after="40"/>
              <w:rPr>
                <w:rFonts w:cs="Arial"/>
                <w:b/>
                <w:szCs w:val="20"/>
              </w:rPr>
            </w:pPr>
            <w:proofErr w:type="gramStart"/>
            <w:r w:rsidRPr="00F92564">
              <w:rPr>
                <w:rFonts w:cs="Arial"/>
                <w:b/>
                <w:szCs w:val="20"/>
              </w:rPr>
              <w:t>Trade Mark</w:t>
            </w:r>
            <w:proofErr w:type="gramEnd"/>
            <w:r w:rsidRPr="00F92564">
              <w:rPr>
                <w:rFonts w:cs="Arial"/>
                <w:b/>
                <w:szCs w:val="20"/>
              </w:rPr>
              <w:t xml:space="preserve"> </w:t>
            </w:r>
            <w:r w:rsidRPr="00F92564">
              <w:rPr>
                <w:rFonts w:cs="Arial"/>
                <w:szCs w:val="20"/>
              </w:rPr>
              <w:t xml:space="preserve">or </w:t>
            </w:r>
            <w:r w:rsidRPr="00F92564">
              <w:rPr>
                <w:rFonts w:cs="Arial"/>
                <w:b/>
                <w:szCs w:val="20"/>
              </w:rPr>
              <w:t>TM</w:t>
            </w:r>
          </w:p>
        </w:tc>
        <w:tc>
          <w:tcPr>
            <w:tcW w:w="6917" w:type="dxa"/>
          </w:tcPr>
          <w:p w14:paraId="1EF38F81"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w:t>
            </w:r>
            <w:r w:rsidRPr="00F92564">
              <w:rPr>
                <w:rFonts w:cs="Arial"/>
                <w:szCs w:val="20"/>
              </w:rPr>
              <w:t xml:space="preserve">the Climate Active </w:t>
            </w:r>
            <w:proofErr w:type="gramStart"/>
            <w:r w:rsidRPr="00F92564">
              <w:rPr>
                <w:rFonts w:cs="Arial"/>
                <w:szCs w:val="20"/>
              </w:rPr>
              <w:t>Trade Mark</w:t>
            </w:r>
            <w:proofErr w:type="gramEnd"/>
            <w:r w:rsidRPr="00F92564">
              <w:rPr>
                <w:rFonts w:cs="Arial"/>
                <w:szCs w:val="20"/>
              </w:rPr>
              <w:t xml:space="preserve"> registration No. 2042136.  </w:t>
            </w:r>
          </w:p>
        </w:tc>
      </w:tr>
      <w:tr w:rsidR="00AD5C90" w:rsidRPr="004F0D45" w:rsidDel="00935693" w14:paraId="2C8FBEE3" w14:textId="77777777" w:rsidTr="00825E4A">
        <w:tc>
          <w:tcPr>
            <w:tcW w:w="2581" w:type="dxa"/>
          </w:tcPr>
          <w:p w14:paraId="05AE1ADD" w14:textId="77777777" w:rsidR="00AD5C90" w:rsidRPr="00F92564" w:rsidRDefault="00AD5C90" w:rsidP="00825E4A">
            <w:pPr>
              <w:spacing w:before="40" w:after="40"/>
              <w:rPr>
                <w:rFonts w:cs="Arial"/>
                <w:b/>
                <w:szCs w:val="20"/>
              </w:rPr>
            </w:pPr>
            <w:r w:rsidRPr="00F92564">
              <w:rPr>
                <w:rFonts w:cs="Arial"/>
                <w:b/>
                <w:szCs w:val="20"/>
              </w:rPr>
              <w:t>User Guide</w:t>
            </w:r>
          </w:p>
        </w:tc>
        <w:tc>
          <w:tcPr>
            <w:tcW w:w="6917" w:type="dxa"/>
          </w:tcPr>
          <w:p w14:paraId="034942AE"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User Guide for the Climate Active Carbon Neutral Certification Trade Mark available in the Portal and published on our website at </w:t>
            </w:r>
            <w:proofErr w:type="spellStart"/>
            <w:r w:rsidRPr="00F92564">
              <w:rPr>
                <w:rFonts w:cs="Arial"/>
                <w:szCs w:val="20"/>
              </w:rPr>
              <w:t>at</w:t>
            </w:r>
            <w:proofErr w:type="spellEnd"/>
            <w:r w:rsidRPr="00F92564">
              <w:rPr>
                <w:rFonts w:cs="Arial"/>
                <w:szCs w:val="20"/>
              </w:rPr>
              <w:t xml:space="preserve"> </w:t>
            </w:r>
            <w:hyperlink r:id="rId16" w:history="1">
              <w:r w:rsidRPr="00F92564">
                <w:rPr>
                  <w:rStyle w:val="Hyperlink"/>
                  <w:szCs w:val="20"/>
                </w:rPr>
                <w:t>www.climateactive.org.au</w:t>
              </w:r>
            </w:hyperlink>
            <w:r w:rsidRPr="00F92564">
              <w:rPr>
                <w:rFonts w:eastAsia="Calibri" w:cs="Arial"/>
                <w:szCs w:val="20"/>
              </w:rPr>
              <w:t xml:space="preserve">, as updated from time to time, which sets out the rules that govern how and when the Certification Trade Mark can be used. See also IP Australia’s website, as updated from time to time. The User Guide forms part of the Licence Agreement and supersedes the “Rules for the Use of the National Carbon Offset Standard Certification </w:t>
            </w:r>
            <w:proofErr w:type="gramStart"/>
            <w:r w:rsidRPr="00F92564">
              <w:rPr>
                <w:rFonts w:eastAsia="Calibri" w:cs="Arial"/>
                <w:szCs w:val="20"/>
              </w:rPr>
              <w:t>Trade Mark</w:t>
            </w:r>
            <w:proofErr w:type="gramEnd"/>
            <w:r w:rsidRPr="00F92564">
              <w:rPr>
                <w:rFonts w:eastAsia="Calibri" w:cs="Arial"/>
                <w:szCs w:val="20"/>
              </w:rPr>
              <w:t>” dated 24 October 2011 (which remains available on the IP Australia website).</w:t>
            </w:r>
          </w:p>
        </w:tc>
      </w:tr>
      <w:tr w:rsidR="00AD5C90" w:rsidRPr="004F0D45" w:rsidDel="00935693" w14:paraId="60ABDB72" w14:textId="77777777" w:rsidTr="00825E4A">
        <w:tc>
          <w:tcPr>
            <w:tcW w:w="2581" w:type="dxa"/>
          </w:tcPr>
          <w:p w14:paraId="219AC6BA" w14:textId="77777777" w:rsidR="00AD5C90" w:rsidRPr="00F92564" w:rsidRDefault="00AD5C90" w:rsidP="00825E4A">
            <w:pPr>
              <w:spacing w:before="40" w:after="40"/>
              <w:rPr>
                <w:rFonts w:cs="Arial"/>
                <w:b/>
                <w:szCs w:val="20"/>
              </w:rPr>
            </w:pPr>
            <w:r w:rsidRPr="00F92564">
              <w:rPr>
                <w:rFonts w:cs="Arial"/>
                <w:b/>
                <w:szCs w:val="20"/>
              </w:rPr>
              <w:t xml:space="preserve">Validation </w:t>
            </w:r>
          </w:p>
        </w:tc>
        <w:tc>
          <w:tcPr>
            <w:tcW w:w="6917" w:type="dxa"/>
          </w:tcPr>
          <w:p w14:paraId="49C68A13"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validation and verification of assertions about greenhouse gas Emissions made by the Responsible Entity and includes Technical Assessments and </w:t>
            </w:r>
            <w:proofErr w:type="gramStart"/>
            <w:r w:rsidRPr="00F92564">
              <w:rPr>
                <w:rFonts w:eastAsia="Calibri" w:cs="Arial"/>
                <w:szCs w:val="20"/>
              </w:rPr>
              <w:t>Third Party</w:t>
            </w:r>
            <w:proofErr w:type="gramEnd"/>
            <w:r w:rsidRPr="00F92564">
              <w:rPr>
                <w:rFonts w:eastAsia="Calibri" w:cs="Arial"/>
                <w:szCs w:val="20"/>
              </w:rPr>
              <w:t xml:space="preserve"> Validations. The Validation requirements for initial Certification and maintaining Certification of a Certified Organisation, Product, Service or Precinct are set out in the Validation Schedule.  </w:t>
            </w:r>
          </w:p>
        </w:tc>
      </w:tr>
      <w:tr w:rsidR="00AD5C90" w:rsidRPr="004F0D45" w:rsidDel="00935693" w14:paraId="56A81267" w14:textId="77777777" w:rsidTr="00825E4A">
        <w:tc>
          <w:tcPr>
            <w:tcW w:w="2581" w:type="dxa"/>
          </w:tcPr>
          <w:p w14:paraId="3C0E9329" w14:textId="77777777" w:rsidR="00AD5C90" w:rsidRPr="00F92564" w:rsidRDefault="00AD5C90" w:rsidP="00825E4A">
            <w:pPr>
              <w:spacing w:before="40" w:after="40"/>
              <w:rPr>
                <w:rFonts w:cs="Arial"/>
                <w:b/>
                <w:szCs w:val="20"/>
              </w:rPr>
            </w:pPr>
            <w:r w:rsidRPr="00F92564">
              <w:rPr>
                <w:rFonts w:cs="Arial"/>
                <w:b/>
                <w:szCs w:val="20"/>
              </w:rPr>
              <w:t>Validation Schedule</w:t>
            </w:r>
          </w:p>
        </w:tc>
        <w:tc>
          <w:tcPr>
            <w:tcW w:w="6917" w:type="dxa"/>
          </w:tcPr>
          <w:p w14:paraId="16305135"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document of that name, as updated from time to time, which forms part of the Licence Agreement and is available in the Portal and on our website at </w:t>
            </w:r>
            <w:hyperlink r:id="rId17" w:history="1">
              <w:r w:rsidRPr="00F92564">
                <w:rPr>
                  <w:rStyle w:val="Hyperlink"/>
                  <w:rFonts w:eastAsia="Calibri"/>
                  <w:szCs w:val="20"/>
                </w:rPr>
                <w:t>www.climateactive.org.au</w:t>
              </w:r>
            </w:hyperlink>
            <w:r w:rsidRPr="00F92564">
              <w:rPr>
                <w:rFonts w:eastAsia="Calibri" w:cs="Arial"/>
                <w:szCs w:val="20"/>
              </w:rPr>
              <w:t xml:space="preserve">. </w:t>
            </w:r>
          </w:p>
        </w:tc>
      </w:tr>
      <w:tr w:rsidR="00AD5C90" w:rsidRPr="004F0D45" w:rsidDel="00935693" w14:paraId="541F7E14" w14:textId="77777777" w:rsidTr="00825E4A">
        <w:tc>
          <w:tcPr>
            <w:tcW w:w="2581" w:type="dxa"/>
          </w:tcPr>
          <w:p w14:paraId="08D6E372" w14:textId="77777777" w:rsidR="00AD5C90" w:rsidRPr="00F92564" w:rsidRDefault="00AD5C90" w:rsidP="00825E4A">
            <w:pPr>
              <w:spacing w:before="40" w:after="40"/>
              <w:rPr>
                <w:rFonts w:cs="Arial"/>
                <w:b/>
                <w:szCs w:val="20"/>
              </w:rPr>
            </w:pPr>
            <w:r w:rsidRPr="00F92564">
              <w:rPr>
                <w:rFonts w:cs="Arial"/>
                <w:b/>
                <w:szCs w:val="20"/>
              </w:rPr>
              <w:t>Variant of the CTM</w:t>
            </w:r>
          </w:p>
        </w:tc>
        <w:tc>
          <w:tcPr>
            <w:tcW w:w="6917" w:type="dxa"/>
          </w:tcPr>
          <w:p w14:paraId="36E040B7"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 xml:space="preserve">means the Climate Active Carbon Neutral Certification </w:t>
            </w:r>
            <w:proofErr w:type="gramStart"/>
            <w:r w:rsidRPr="00F92564">
              <w:rPr>
                <w:rFonts w:eastAsia="Calibri" w:cs="Arial"/>
                <w:szCs w:val="20"/>
              </w:rPr>
              <w:t>Trade Mark</w:t>
            </w:r>
            <w:proofErr w:type="gramEnd"/>
            <w:r w:rsidRPr="00F92564">
              <w:rPr>
                <w:rFonts w:eastAsia="Calibri" w:cs="Arial"/>
                <w:szCs w:val="20"/>
              </w:rPr>
              <w:t xml:space="preserve"> registration No. 2042153 or any variants of the trade mark (as defined in the User Guide).</w:t>
            </w:r>
          </w:p>
        </w:tc>
      </w:tr>
      <w:tr w:rsidR="00AD5C90" w:rsidRPr="004F0D45" w:rsidDel="00935693" w14:paraId="3E8674E6" w14:textId="77777777" w:rsidTr="00825E4A">
        <w:tc>
          <w:tcPr>
            <w:tcW w:w="2581" w:type="dxa"/>
          </w:tcPr>
          <w:p w14:paraId="573497B0" w14:textId="77777777" w:rsidR="00AD5C90" w:rsidRPr="00F92564" w:rsidRDefault="00AD5C90" w:rsidP="00825E4A">
            <w:pPr>
              <w:spacing w:before="40" w:after="40"/>
              <w:rPr>
                <w:rFonts w:cs="Arial"/>
                <w:b/>
                <w:szCs w:val="20"/>
              </w:rPr>
            </w:pPr>
            <w:r w:rsidRPr="00F92564">
              <w:rPr>
                <w:rFonts w:cs="Arial"/>
                <w:b/>
                <w:szCs w:val="20"/>
              </w:rPr>
              <w:t xml:space="preserve">you </w:t>
            </w:r>
            <w:r w:rsidRPr="00F92564">
              <w:rPr>
                <w:rFonts w:cs="Arial"/>
                <w:szCs w:val="20"/>
              </w:rPr>
              <w:t>or</w:t>
            </w:r>
            <w:r w:rsidRPr="00F92564">
              <w:rPr>
                <w:rFonts w:cs="Arial"/>
                <w:b/>
                <w:szCs w:val="20"/>
              </w:rPr>
              <w:t xml:space="preserve"> your</w:t>
            </w:r>
          </w:p>
        </w:tc>
        <w:tc>
          <w:tcPr>
            <w:tcW w:w="6917" w:type="dxa"/>
          </w:tcPr>
          <w:p w14:paraId="17AC0D49" w14:textId="77777777" w:rsidR="00AD5C90" w:rsidRPr="00F92564" w:rsidRDefault="00AD5C90" w:rsidP="00825E4A">
            <w:pPr>
              <w:tabs>
                <w:tab w:val="left" w:pos="851"/>
              </w:tabs>
              <w:spacing w:before="120" w:after="120"/>
              <w:rPr>
                <w:rFonts w:eastAsia="Calibri" w:cs="Arial"/>
                <w:szCs w:val="20"/>
              </w:rPr>
            </w:pPr>
            <w:r w:rsidRPr="00F92564">
              <w:rPr>
                <w:rFonts w:eastAsia="Calibri" w:cs="Arial"/>
                <w:szCs w:val="20"/>
              </w:rPr>
              <w:t>means the Responsible Entity, the Affiliate Entity or both as the context requires.</w:t>
            </w:r>
          </w:p>
        </w:tc>
      </w:tr>
    </w:tbl>
    <w:p w14:paraId="473F6B0E" w14:textId="77777777" w:rsidR="00AD5C90" w:rsidRPr="004F0D45" w:rsidRDefault="00AD5C90" w:rsidP="00AD5C90">
      <w:pPr>
        <w:rPr>
          <w:rFonts w:cs="Arial"/>
        </w:rPr>
      </w:pPr>
    </w:p>
    <w:p w14:paraId="66FAC735" w14:textId="77777777" w:rsidR="00AD5C90" w:rsidRPr="004F0D45" w:rsidRDefault="00AD5C90" w:rsidP="00AD5C90">
      <w:pPr>
        <w:keepNext/>
        <w:numPr>
          <w:ilvl w:val="1"/>
          <w:numId w:val="32"/>
        </w:numPr>
        <w:pBdr>
          <w:bottom w:val="single" w:sz="2" w:space="0" w:color="auto"/>
        </w:pBdr>
        <w:spacing w:before="200" w:after="0"/>
        <w:ind w:left="567" w:hanging="567"/>
        <w:outlineLvl w:val="1"/>
        <w:rPr>
          <w:rFonts w:cs="Arial"/>
          <w:b/>
        </w:rPr>
      </w:pPr>
      <w:r w:rsidRPr="004F0D45">
        <w:rPr>
          <w:rFonts w:cs="Arial"/>
          <w:b/>
        </w:rPr>
        <w:t xml:space="preserve">Interpretation </w:t>
      </w:r>
    </w:p>
    <w:p w14:paraId="3DB93543" w14:textId="77777777" w:rsidR="00AD5C90" w:rsidRPr="004F0D45" w:rsidRDefault="00AD5C90" w:rsidP="00AD5C90">
      <w:pPr>
        <w:pStyle w:val="ScheduleLevel4"/>
        <w:tabs>
          <w:tab w:val="left" w:pos="993"/>
          <w:tab w:val="left" w:pos="1418"/>
        </w:tabs>
        <w:ind w:left="993"/>
        <w:rPr>
          <w:rFonts w:eastAsia="Calibri"/>
          <w:sz w:val="20"/>
          <w:szCs w:val="20"/>
          <w:lang w:val="en-AU"/>
        </w:rPr>
      </w:pPr>
      <w:r w:rsidRPr="004F0D45">
        <w:rPr>
          <w:sz w:val="20"/>
          <w:szCs w:val="20"/>
          <w:lang w:val="en-AU"/>
        </w:rPr>
        <w:t>In the Licence Agreement or Affiliate Entity Agreement (as applicable)</w:t>
      </w:r>
      <w:r w:rsidRPr="004F0D45">
        <w:rPr>
          <w:rFonts w:eastAsia="Calibri"/>
          <w:sz w:val="20"/>
          <w:szCs w:val="20"/>
          <w:lang w:val="en-AU"/>
        </w:rPr>
        <w:t>, unless the contrary intention appears:</w:t>
      </w:r>
    </w:p>
    <w:p w14:paraId="053D3298" w14:textId="77777777" w:rsidR="00AD5C90" w:rsidRPr="004F0D45" w:rsidRDefault="00AD5C90" w:rsidP="00AD5C90">
      <w:pPr>
        <w:pStyle w:val="ScheduleLevel5"/>
        <w:tabs>
          <w:tab w:val="clear" w:pos="1985"/>
          <w:tab w:val="num" w:pos="1418"/>
        </w:tabs>
        <w:ind w:left="1418"/>
        <w:rPr>
          <w:sz w:val="20"/>
          <w:szCs w:val="20"/>
        </w:rPr>
      </w:pPr>
      <w:r w:rsidRPr="004F0D45">
        <w:rPr>
          <w:sz w:val="20"/>
          <w:szCs w:val="20"/>
        </w:rPr>
        <w:t>any refe</w:t>
      </w:r>
      <w:r>
        <w:rPr>
          <w:sz w:val="20"/>
          <w:szCs w:val="20"/>
        </w:rPr>
        <w:t>rence to the “</w:t>
      </w:r>
      <w:r w:rsidRPr="004F0D45">
        <w:rPr>
          <w:b/>
          <w:sz w:val="20"/>
          <w:szCs w:val="20"/>
        </w:rPr>
        <w:t>Department</w:t>
      </w:r>
      <w:r>
        <w:rPr>
          <w:sz w:val="20"/>
          <w:szCs w:val="20"/>
        </w:rPr>
        <w:t>”, “</w:t>
      </w:r>
      <w:r w:rsidRPr="004F0D45">
        <w:rPr>
          <w:b/>
          <w:sz w:val="20"/>
          <w:szCs w:val="20"/>
        </w:rPr>
        <w:t>we</w:t>
      </w:r>
      <w:r>
        <w:rPr>
          <w:sz w:val="20"/>
          <w:szCs w:val="20"/>
        </w:rPr>
        <w:t>”, “</w:t>
      </w:r>
      <w:r w:rsidRPr="004F0D45">
        <w:rPr>
          <w:b/>
          <w:sz w:val="20"/>
          <w:szCs w:val="20"/>
        </w:rPr>
        <w:t>our</w:t>
      </w:r>
      <w:r>
        <w:rPr>
          <w:sz w:val="20"/>
          <w:szCs w:val="20"/>
        </w:rPr>
        <w:t>” or “</w:t>
      </w:r>
      <w:r w:rsidRPr="004F0D45">
        <w:rPr>
          <w:b/>
          <w:sz w:val="20"/>
          <w:szCs w:val="20"/>
        </w:rPr>
        <w:t>us</w:t>
      </w:r>
      <w:r>
        <w:rPr>
          <w:sz w:val="20"/>
          <w:szCs w:val="20"/>
        </w:rPr>
        <w:t>”</w:t>
      </w:r>
      <w:r w:rsidRPr="004F0D45">
        <w:rPr>
          <w:sz w:val="20"/>
          <w:szCs w:val="20"/>
        </w:rPr>
        <w:t xml:space="preserve"> includes a reference to any person </w:t>
      </w:r>
      <w:proofErr w:type="spellStart"/>
      <w:r w:rsidRPr="004F0D45">
        <w:rPr>
          <w:sz w:val="20"/>
          <w:szCs w:val="20"/>
        </w:rPr>
        <w:t>authorised</w:t>
      </w:r>
      <w:proofErr w:type="spellEnd"/>
      <w:r w:rsidRPr="004F0D45">
        <w:rPr>
          <w:sz w:val="20"/>
          <w:szCs w:val="20"/>
        </w:rPr>
        <w:t xml:space="preserve"> by </w:t>
      </w:r>
      <w:proofErr w:type="gramStart"/>
      <w:r w:rsidRPr="004F0D45">
        <w:rPr>
          <w:sz w:val="20"/>
          <w:szCs w:val="20"/>
        </w:rPr>
        <w:t>us;</w:t>
      </w:r>
      <w:proofErr w:type="gramEnd"/>
    </w:p>
    <w:p w14:paraId="17CAB03C" w14:textId="77777777" w:rsidR="00AD5C90" w:rsidRPr="004F0D45" w:rsidRDefault="00AD5C90" w:rsidP="00AD5C90">
      <w:pPr>
        <w:pStyle w:val="ScheduleLevel5"/>
        <w:tabs>
          <w:tab w:val="clear" w:pos="1985"/>
          <w:tab w:val="num" w:pos="1418"/>
        </w:tabs>
        <w:ind w:left="1418"/>
        <w:rPr>
          <w:sz w:val="20"/>
          <w:szCs w:val="20"/>
        </w:rPr>
      </w:pPr>
      <w:r w:rsidRPr="004F0D45">
        <w:rPr>
          <w:sz w:val="20"/>
          <w:szCs w:val="20"/>
        </w:rPr>
        <w:t xml:space="preserve">words in the singular include the plural and words in the plural include the </w:t>
      </w:r>
      <w:proofErr w:type="gramStart"/>
      <w:r w:rsidRPr="004F0D45">
        <w:rPr>
          <w:sz w:val="20"/>
          <w:szCs w:val="20"/>
        </w:rPr>
        <w:t>singular;</w:t>
      </w:r>
      <w:proofErr w:type="gramEnd"/>
    </w:p>
    <w:p w14:paraId="55D7BE6B" w14:textId="77777777" w:rsidR="00AD5C90" w:rsidRPr="004F0D45" w:rsidRDefault="00AD5C90" w:rsidP="00AD5C90">
      <w:pPr>
        <w:pStyle w:val="ScheduleLevel5"/>
        <w:tabs>
          <w:tab w:val="clear" w:pos="1985"/>
          <w:tab w:val="num" w:pos="1418"/>
        </w:tabs>
        <w:ind w:left="1418"/>
        <w:rPr>
          <w:sz w:val="20"/>
          <w:szCs w:val="20"/>
        </w:rPr>
      </w:pPr>
      <w:r w:rsidRPr="004F0D45">
        <w:rPr>
          <w:sz w:val="20"/>
          <w:szCs w:val="20"/>
        </w:rPr>
        <w:t xml:space="preserve">clause headings are for convenient reference only and have no effect in limiting or extending the language of provisions to which they </w:t>
      </w:r>
      <w:proofErr w:type="gramStart"/>
      <w:r w:rsidRPr="004F0D45">
        <w:rPr>
          <w:sz w:val="20"/>
          <w:szCs w:val="20"/>
        </w:rPr>
        <w:t>refer;</w:t>
      </w:r>
      <w:proofErr w:type="gramEnd"/>
    </w:p>
    <w:p w14:paraId="50B0F9CB" w14:textId="77777777" w:rsidR="00AD5C90" w:rsidRPr="004F0D45" w:rsidRDefault="00AD5C90" w:rsidP="00AD5C90">
      <w:pPr>
        <w:pStyle w:val="ScheduleLevel5"/>
        <w:tabs>
          <w:tab w:val="clear" w:pos="1985"/>
          <w:tab w:val="num" w:pos="1418"/>
        </w:tabs>
        <w:ind w:left="1418"/>
        <w:rPr>
          <w:sz w:val="20"/>
          <w:szCs w:val="20"/>
        </w:rPr>
      </w:pPr>
      <w:r w:rsidRPr="004F0D45">
        <w:rPr>
          <w:sz w:val="20"/>
          <w:szCs w:val="20"/>
        </w:rPr>
        <w:t xml:space="preserve">words importing a person includes a natural person, partnership, corporation, body corporate, association, governmental or local authority, or agency or other </w:t>
      </w:r>
      <w:proofErr w:type="gramStart"/>
      <w:r w:rsidRPr="004F0D45">
        <w:rPr>
          <w:sz w:val="20"/>
          <w:szCs w:val="20"/>
        </w:rPr>
        <w:t>entity;</w:t>
      </w:r>
      <w:proofErr w:type="gramEnd"/>
    </w:p>
    <w:p w14:paraId="306BC24E" w14:textId="77777777" w:rsidR="00AD5C90" w:rsidRPr="004F0D45" w:rsidRDefault="00AD5C90" w:rsidP="00AD5C90">
      <w:pPr>
        <w:pStyle w:val="ScheduleLevel5"/>
        <w:tabs>
          <w:tab w:val="clear" w:pos="1985"/>
          <w:tab w:val="num" w:pos="1418"/>
        </w:tabs>
        <w:ind w:left="1418"/>
        <w:rPr>
          <w:sz w:val="20"/>
          <w:szCs w:val="20"/>
        </w:rPr>
      </w:pPr>
      <w:r w:rsidRPr="004F0D45">
        <w:rPr>
          <w:sz w:val="20"/>
          <w:szCs w:val="20"/>
        </w:rPr>
        <w:lastRenderedPageBreak/>
        <w:t xml:space="preserve">a reference to any legislation or legislative provision includes any statutory modification, substitution or re-enactment of that legislation or legislative </w:t>
      </w:r>
      <w:proofErr w:type="gramStart"/>
      <w:r w:rsidRPr="004F0D45">
        <w:rPr>
          <w:sz w:val="20"/>
          <w:szCs w:val="20"/>
        </w:rPr>
        <w:t>provision;</w:t>
      </w:r>
      <w:proofErr w:type="gramEnd"/>
    </w:p>
    <w:p w14:paraId="3109F0D8" w14:textId="77777777" w:rsidR="00AD5C90" w:rsidRPr="004F0D45" w:rsidRDefault="00AD5C90" w:rsidP="00AD5C90">
      <w:pPr>
        <w:pStyle w:val="ScheduleLevel5"/>
        <w:tabs>
          <w:tab w:val="clear" w:pos="1985"/>
          <w:tab w:val="num" w:pos="1418"/>
        </w:tabs>
        <w:ind w:left="1418"/>
        <w:rPr>
          <w:sz w:val="20"/>
          <w:szCs w:val="20"/>
        </w:rPr>
      </w:pPr>
      <w:r w:rsidRPr="004F0D45">
        <w:rPr>
          <w:sz w:val="20"/>
          <w:szCs w:val="20"/>
        </w:rPr>
        <w:t>if any word or phrase is given a defined meaning, any other part of speech or other grammatical form of that word or phrase has a corresponding meaning; and</w:t>
      </w:r>
    </w:p>
    <w:p w14:paraId="65696562" w14:textId="77777777" w:rsidR="00AD5C90" w:rsidRPr="004F0D45" w:rsidRDefault="00AD5C90" w:rsidP="00AD5C90">
      <w:pPr>
        <w:pStyle w:val="ScheduleLevel5"/>
        <w:tabs>
          <w:tab w:val="clear" w:pos="1985"/>
          <w:tab w:val="num" w:pos="1418"/>
        </w:tabs>
        <w:ind w:left="1418"/>
        <w:rPr>
          <w:sz w:val="20"/>
          <w:szCs w:val="20"/>
          <w:lang w:val="en-AU"/>
        </w:rPr>
      </w:pPr>
      <w:r w:rsidRPr="004F0D45">
        <w:rPr>
          <w:sz w:val="20"/>
          <w:szCs w:val="20"/>
        </w:rPr>
        <w:t>a reference to</w:t>
      </w:r>
      <w:r w:rsidRPr="004F0D45">
        <w:rPr>
          <w:sz w:val="20"/>
          <w:szCs w:val="20"/>
          <w:lang w:val="en-AU"/>
        </w:rPr>
        <w:t xml:space="preserve"> writing is a reference to any representation of words, </w:t>
      </w:r>
      <w:proofErr w:type="gramStart"/>
      <w:r w:rsidRPr="004F0D45">
        <w:rPr>
          <w:sz w:val="20"/>
          <w:szCs w:val="20"/>
          <w:lang w:val="en-AU"/>
        </w:rPr>
        <w:t>figures</w:t>
      </w:r>
      <w:proofErr w:type="gramEnd"/>
      <w:r w:rsidRPr="004F0D45">
        <w:rPr>
          <w:sz w:val="20"/>
          <w:szCs w:val="20"/>
          <w:lang w:val="en-AU"/>
        </w:rPr>
        <w:t xml:space="preserve"> or symbols, whether or not in a visible form.</w:t>
      </w:r>
    </w:p>
    <w:p w14:paraId="1763556B" w14:textId="77777777" w:rsidR="00AD5C90" w:rsidRPr="004F0D45" w:rsidRDefault="00AD5C90" w:rsidP="00AD5C90">
      <w:pPr>
        <w:pStyle w:val="ScheduleLevel4"/>
        <w:tabs>
          <w:tab w:val="left" w:pos="993"/>
          <w:tab w:val="left" w:pos="1418"/>
        </w:tabs>
        <w:ind w:left="993"/>
        <w:rPr>
          <w:rFonts w:eastAsia="Calibri"/>
          <w:sz w:val="20"/>
          <w:szCs w:val="20"/>
          <w:lang w:val="en-AU"/>
        </w:rPr>
      </w:pPr>
      <w:r w:rsidRPr="004F0D45">
        <w:rPr>
          <w:rFonts w:eastAsia="Calibri"/>
          <w:sz w:val="20"/>
          <w:szCs w:val="20"/>
          <w:lang w:val="en-AU"/>
        </w:rPr>
        <w:t xml:space="preserve">Any reading down or severance of a </w:t>
      </w:r>
      <w:r w:rsidRPr="004F0D45">
        <w:rPr>
          <w:sz w:val="20"/>
          <w:szCs w:val="20"/>
          <w:lang w:val="en-AU"/>
        </w:rPr>
        <w:t>particular</w:t>
      </w:r>
      <w:r w:rsidRPr="004F0D45">
        <w:rPr>
          <w:rFonts w:eastAsia="Calibri"/>
          <w:sz w:val="20"/>
          <w:szCs w:val="20"/>
          <w:lang w:val="en-AU"/>
        </w:rPr>
        <w:t xml:space="preserve"> provision does not affect the other provisions of the Licence Agreement </w:t>
      </w:r>
      <w:r w:rsidRPr="004F0D45">
        <w:rPr>
          <w:sz w:val="20"/>
          <w:szCs w:val="20"/>
          <w:lang w:val="en-AU"/>
        </w:rPr>
        <w:t>or Affiliate Entity Agreement (as applicable)</w:t>
      </w:r>
      <w:r w:rsidRPr="004F0D45">
        <w:rPr>
          <w:rFonts w:eastAsia="Calibri"/>
          <w:sz w:val="20"/>
          <w:szCs w:val="20"/>
          <w:lang w:val="en-AU"/>
        </w:rPr>
        <w:t>.</w:t>
      </w:r>
    </w:p>
    <w:p w14:paraId="58D0A42A" w14:textId="77777777" w:rsidR="00AD5C90" w:rsidRPr="004F0D45" w:rsidRDefault="00AD5C90" w:rsidP="00AD5C90">
      <w:pPr>
        <w:rPr>
          <w:rFonts w:cs="Arial"/>
        </w:rPr>
      </w:pPr>
    </w:p>
    <w:p w14:paraId="5736C53C" w14:textId="77777777" w:rsidR="00AD5C90" w:rsidRPr="004F0D45" w:rsidRDefault="00AD5C90" w:rsidP="00AD5C90">
      <w:pPr>
        <w:spacing w:after="0" w:line="240" w:lineRule="auto"/>
        <w:rPr>
          <w:rFonts w:eastAsia="Calibri" w:cs="Arial"/>
          <w:b/>
          <w:sz w:val="36"/>
          <w:szCs w:val="36"/>
          <w:lang w:eastAsia="en-US"/>
        </w:rPr>
      </w:pPr>
      <w:r w:rsidRPr="004F0D45">
        <w:rPr>
          <w:rFonts w:eastAsia="Calibri" w:cs="Arial"/>
          <w:b/>
          <w:sz w:val="36"/>
          <w:szCs w:val="36"/>
          <w:lang w:eastAsia="en-US"/>
        </w:rPr>
        <w:br w:type="page"/>
      </w:r>
    </w:p>
    <w:p w14:paraId="6B3970CD" w14:textId="77777777" w:rsidR="00AD5C90" w:rsidRPr="00E6579D" w:rsidRDefault="00AD5C90" w:rsidP="00AD5C90">
      <w:pPr>
        <w:spacing w:after="160" w:line="259" w:lineRule="auto"/>
        <w:jc w:val="center"/>
        <w:rPr>
          <w:rFonts w:eastAsia="Calibri" w:cs="Arial"/>
          <w:b/>
          <w:sz w:val="24"/>
          <w:szCs w:val="24"/>
          <w:lang w:eastAsia="en-US"/>
        </w:rPr>
      </w:pPr>
      <w:r w:rsidRPr="00E6579D">
        <w:rPr>
          <w:rFonts w:eastAsia="Calibri" w:cs="Arial"/>
          <w:b/>
          <w:sz w:val="24"/>
          <w:szCs w:val="24"/>
          <w:lang w:eastAsia="en-US"/>
        </w:rPr>
        <w:lastRenderedPageBreak/>
        <w:t>FEE SCHEDULE - Climate Active Carbon Neutral Standard</w:t>
      </w:r>
    </w:p>
    <w:p w14:paraId="15A958CB" w14:textId="77777777" w:rsidR="00AD5C90" w:rsidRPr="00752AF1" w:rsidRDefault="00AD5C90" w:rsidP="00AD5C90">
      <w:pPr>
        <w:spacing w:after="160" w:line="259" w:lineRule="auto"/>
        <w:rPr>
          <w:rFonts w:eastAsia="Calibri" w:cs="Arial"/>
          <w:b/>
          <w:sz w:val="24"/>
          <w:szCs w:val="24"/>
          <w:lang w:eastAsia="en-US"/>
        </w:rPr>
      </w:pPr>
      <w:r w:rsidRPr="00752AF1">
        <w:rPr>
          <w:rFonts w:eastAsia="Calibri" w:cs="Arial"/>
          <w:b/>
          <w:sz w:val="24"/>
          <w:szCs w:val="24"/>
          <w:lang w:eastAsia="en-US"/>
        </w:rPr>
        <w:t>Part A: Annual Fees for Organisations, Products, Services and Precincts</w:t>
      </w:r>
    </w:p>
    <w:p w14:paraId="1CC02204" w14:textId="77777777" w:rsidR="00AD5C90" w:rsidRPr="00E6579D" w:rsidRDefault="00AD5C90" w:rsidP="00AD5C90">
      <w:pPr>
        <w:spacing w:after="160" w:line="259" w:lineRule="auto"/>
        <w:rPr>
          <w:rFonts w:eastAsia="SimSun" w:cs="Arial"/>
          <w:b/>
          <w:szCs w:val="20"/>
          <w:lang w:eastAsia="zh-CN"/>
        </w:rPr>
      </w:pPr>
      <w:r w:rsidRPr="00E6579D">
        <w:rPr>
          <w:rFonts w:eastAsia="SimSun" w:cs="Arial"/>
          <w:szCs w:val="20"/>
          <w:lang w:eastAsia="zh-CN"/>
        </w:rPr>
        <w:t xml:space="preserve">This part A applies to Organisation, Product, Service and Precinct Certifications.  </w:t>
      </w:r>
    </w:p>
    <w:p w14:paraId="11E5A4C2" w14:textId="77777777" w:rsidR="00AD5C90" w:rsidRPr="00E6579D" w:rsidRDefault="00AD5C90" w:rsidP="00AD5C90">
      <w:pPr>
        <w:spacing w:after="160" w:line="259" w:lineRule="auto"/>
        <w:rPr>
          <w:rFonts w:eastAsia="Calibri" w:cs="Arial"/>
          <w:b/>
          <w:szCs w:val="20"/>
          <w:lang w:eastAsia="en-US"/>
        </w:rPr>
      </w:pPr>
      <w:r w:rsidRPr="00E6579D">
        <w:rPr>
          <w:rFonts w:eastAsia="Calibri" w:cs="Arial"/>
          <w:b/>
          <w:szCs w:val="20"/>
          <w:lang w:eastAsia="en-US"/>
        </w:rPr>
        <w:t xml:space="preserve">Annual Fees (GST inclusive) </w:t>
      </w:r>
    </w:p>
    <w:p w14:paraId="31EE6DE2" w14:textId="77777777" w:rsidR="00AD5C90" w:rsidRPr="00E6579D" w:rsidRDefault="00AD5C90" w:rsidP="00AD5C90">
      <w:pPr>
        <w:spacing w:after="160" w:line="259" w:lineRule="auto"/>
        <w:contextualSpacing/>
        <w:rPr>
          <w:rFonts w:eastAsia="Calibri" w:cs="Arial"/>
          <w:szCs w:val="20"/>
          <w:u w:val="single"/>
        </w:rPr>
      </w:pPr>
      <w:r w:rsidRPr="00E6579D">
        <w:rPr>
          <w:rFonts w:eastAsia="Calibri" w:cs="Arial"/>
          <w:szCs w:val="20"/>
          <w:u w:val="single"/>
        </w:rPr>
        <w:t>Single Certification</w:t>
      </w:r>
    </w:p>
    <w:p w14:paraId="22FA54EA" w14:textId="77777777" w:rsidR="00AD5C90" w:rsidRDefault="00AD5C90" w:rsidP="00AD5C90">
      <w:pPr>
        <w:spacing w:after="160" w:line="259" w:lineRule="auto"/>
        <w:contextualSpacing/>
        <w:rPr>
          <w:rFonts w:eastAsia="Calibri" w:cs="Arial"/>
          <w:szCs w:val="20"/>
        </w:rPr>
      </w:pPr>
    </w:p>
    <w:p w14:paraId="7898585D" w14:textId="77777777" w:rsidR="00AD5C90" w:rsidRDefault="00AD5C90" w:rsidP="00AD5C90">
      <w:pPr>
        <w:spacing w:after="160" w:line="259" w:lineRule="auto"/>
        <w:contextualSpacing/>
        <w:rPr>
          <w:rFonts w:eastAsia="Calibri" w:cs="Arial"/>
          <w:szCs w:val="20"/>
        </w:rPr>
      </w:pPr>
      <w:r w:rsidRPr="00E6579D">
        <w:rPr>
          <w:rFonts w:eastAsia="Calibri" w:cs="Arial"/>
          <w:szCs w:val="20"/>
        </w:rPr>
        <w:t>If a Responsible Entity has one Certification, the annual Fee that must be paid by the Responsible Entity, within 30 days after receipt of a valid invoice, to maintain Certification is calculated as follows.</w:t>
      </w:r>
    </w:p>
    <w:p w14:paraId="0782F34E" w14:textId="77777777" w:rsidR="00AD5C90" w:rsidRPr="00E6579D" w:rsidRDefault="00AD5C90" w:rsidP="00AD5C90">
      <w:pPr>
        <w:spacing w:after="160" w:line="259" w:lineRule="auto"/>
        <w:contextualSpacing/>
        <w:rPr>
          <w:rFonts w:eastAsia="Calibri" w:cs="Arial"/>
          <w:szCs w:val="20"/>
        </w:rPr>
      </w:pPr>
    </w:p>
    <w:tbl>
      <w:tblPr>
        <w:tblStyle w:val="TableGrid10"/>
        <w:tblW w:w="6660" w:type="dxa"/>
        <w:jc w:val="center"/>
        <w:tblLayout w:type="fixed"/>
        <w:tblLook w:val="04A0" w:firstRow="1" w:lastRow="0" w:firstColumn="1" w:lastColumn="0" w:noHBand="0" w:noVBand="1"/>
      </w:tblPr>
      <w:tblGrid>
        <w:gridCol w:w="3542"/>
        <w:gridCol w:w="3118"/>
      </w:tblGrid>
      <w:tr w:rsidR="00AD5C90" w:rsidRPr="00E6579D" w14:paraId="13222873" w14:textId="77777777" w:rsidTr="00825E4A">
        <w:trPr>
          <w:trHeight w:val="868"/>
          <w:jc w:val="center"/>
        </w:trPr>
        <w:tc>
          <w:tcPr>
            <w:tcW w:w="354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5BCB334" w14:textId="77777777" w:rsidR="00AD5C90" w:rsidRPr="00E6579D" w:rsidRDefault="00AD5C90" w:rsidP="00825E4A">
            <w:pPr>
              <w:spacing w:before="120" w:after="120" w:line="240" w:lineRule="atLeast"/>
              <w:jc w:val="center"/>
              <w:rPr>
                <w:rFonts w:eastAsia="SimSun" w:cs="Arial"/>
                <w:b/>
                <w:lang w:eastAsia="zh-CN"/>
              </w:rPr>
            </w:pPr>
            <w:r w:rsidRPr="00E6579D">
              <w:rPr>
                <w:rFonts w:eastAsia="SimSun" w:cs="Arial"/>
                <w:b/>
                <w:lang w:eastAsia="zh-CN"/>
              </w:rPr>
              <w:t>Annual Emissions Within the Certification Emission Boundary</w:t>
            </w:r>
          </w:p>
        </w:tc>
        <w:tc>
          <w:tcPr>
            <w:tcW w:w="311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333B0BF" w14:textId="77777777" w:rsidR="00AD5C90" w:rsidRDefault="00AD5C90" w:rsidP="00825E4A">
            <w:pPr>
              <w:spacing w:before="120" w:after="120" w:line="240" w:lineRule="atLeast"/>
              <w:jc w:val="center"/>
              <w:rPr>
                <w:rFonts w:eastAsia="SimSun" w:cs="Arial"/>
                <w:b/>
                <w:lang w:eastAsia="zh-CN"/>
              </w:rPr>
            </w:pPr>
            <w:r w:rsidRPr="00E6579D">
              <w:rPr>
                <w:rFonts w:eastAsia="SimSun" w:cs="Arial"/>
                <w:b/>
                <w:lang w:eastAsia="zh-CN"/>
              </w:rPr>
              <w:t>Fee (GST Inclusive)</w:t>
            </w:r>
          </w:p>
          <w:p w14:paraId="21108DF1" w14:textId="77777777" w:rsidR="00AD5C90" w:rsidRPr="00E6579D" w:rsidRDefault="00AD5C90" w:rsidP="00825E4A">
            <w:pPr>
              <w:spacing w:before="120" w:after="120" w:line="240" w:lineRule="atLeast"/>
              <w:jc w:val="center"/>
              <w:rPr>
                <w:rFonts w:eastAsia="SimSun" w:cs="Arial"/>
                <w:b/>
                <w:lang w:eastAsia="zh-CN"/>
              </w:rPr>
            </w:pPr>
            <w:r>
              <w:rPr>
                <w:rFonts w:eastAsia="SimSun" w:cs="Arial"/>
                <w:b/>
                <w:lang w:eastAsia="zh-CN"/>
              </w:rPr>
              <w:t xml:space="preserve">as </w:t>
            </w:r>
            <w:proofErr w:type="gramStart"/>
            <w:r>
              <w:rPr>
                <w:rFonts w:eastAsia="SimSun" w:cs="Arial"/>
                <w:b/>
                <w:lang w:eastAsia="zh-CN"/>
              </w:rPr>
              <w:t>at</w:t>
            </w:r>
            <w:proofErr w:type="gramEnd"/>
            <w:r>
              <w:rPr>
                <w:rFonts w:eastAsia="SimSun" w:cs="Arial"/>
                <w:b/>
                <w:lang w:eastAsia="zh-CN"/>
              </w:rPr>
              <w:t xml:space="preserve"> 1 July 2021</w:t>
            </w:r>
          </w:p>
        </w:tc>
      </w:tr>
      <w:tr w:rsidR="00AD5C90" w:rsidRPr="00E6579D" w14:paraId="20791810" w14:textId="77777777" w:rsidTr="00825E4A">
        <w:trPr>
          <w:trHeight w:val="561"/>
          <w:jc w:val="center"/>
        </w:trPr>
        <w:tc>
          <w:tcPr>
            <w:tcW w:w="3542" w:type="dxa"/>
            <w:tcBorders>
              <w:top w:val="single" w:sz="4" w:space="0" w:color="auto"/>
              <w:left w:val="single" w:sz="4" w:space="0" w:color="auto"/>
              <w:bottom w:val="single" w:sz="4" w:space="0" w:color="auto"/>
              <w:right w:val="single" w:sz="4" w:space="0" w:color="auto"/>
            </w:tcBorders>
            <w:hideMark/>
          </w:tcPr>
          <w:p w14:paraId="20768BB6" w14:textId="77777777" w:rsidR="00AD5C90" w:rsidRPr="00E6579D" w:rsidRDefault="00AD5C90" w:rsidP="00825E4A">
            <w:pPr>
              <w:spacing w:before="120" w:after="120" w:line="240" w:lineRule="atLeast"/>
              <w:jc w:val="center"/>
              <w:rPr>
                <w:rFonts w:eastAsia="SimSun" w:cs="Arial"/>
                <w:lang w:eastAsia="zh-CN"/>
              </w:rPr>
            </w:pPr>
            <w:r>
              <w:rPr>
                <w:rFonts w:eastAsia="SimSun" w:cs="Arial"/>
                <w:lang w:eastAsia="zh-CN"/>
              </w:rPr>
              <w:t>≤ 2</w:t>
            </w:r>
            <w:r w:rsidRPr="00E6579D">
              <w:rPr>
                <w:rFonts w:eastAsia="SimSun" w:cs="Arial"/>
                <w:lang w:eastAsia="zh-CN"/>
              </w:rPr>
              <w:t>,000t CO</w:t>
            </w:r>
            <w:r w:rsidRPr="00E6579D">
              <w:rPr>
                <w:rFonts w:eastAsia="SimSun" w:cs="Arial"/>
                <w:vertAlign w:val="subscript"/>
                <w:lang w:eastAsia="zh-CN"/>
              </w:rPr>
              <w:t>2</w:t>
            </w:r>
            <w:r w:rsidRPr="00E6579D">
              <w:rPr>
                <w:rFonts w:eastAsia="SimSun" w:cs="Arial"/>
                <w:lang w:eastAsia="zh-CN"/>
              </w:rPr>
              <w:t>-e</w:t>
            </w:r>
          </w:p>
        </w:tc>
        <w:tc>
          <w:tcPr>
            <w:tcW w:w="3118" w:type="dxa"/>
            <w:tcBorders>
              <w:top w:val="single" w:sz="4" w:space="0" w:color="auto"/>
              <w:left w:val="single" w:sz="4" w:space="0" w:color="auto"/>
              <w:bottom w:val="single" w:sz="4" w:space="0" w:color="auto"/>
              <w:right w:val="single" w:sz="4" w:space="0" w:color="auto"/>
            </w:tcBorders>
            <w:hideMark/>
          </w:tcPr>
          <w:p w14:paraId="7EDA86FA" w14:textId="77777777" w:rsidR="00AD5C90" w:rsidRPr="00E6579D" w:rsidRDefault="00AD5C90" w:rsidP="00825E4A">
            <w:pPr>
              <w:spacing w:before="120" w:after="120" w:line="240" w:lineRule="atLeast"/>
              <w:jc w:val="center"/>
              <w:rPr>
                <w:rFonts w:eastAsia="SimSun" w:cs="Arial"/>
                <w:lang w:eastAsia="zh-CN"/>
              </w:rPr>
            </w:pPr>
            <w:r>
              <w:rPr>
                <w:rFonts w:cs="Arial"/>
                <w:lang w:eastAsia="ja-JP"/>
              </w:rPr>
              <w:t>$840 if a Small Organisation or $2,692 otherwise</w:t>
            </w:r>
          </w:p>
        </w:tc>
      </w:tr>
      <w:tr w:rsidR="00AD5C90" w:rsidRPr="00E6579D" w14:paraId="0B64456C" w14:textId="77777777" w:rsidTr="00825E4A">
        <w:trPr>
          <w:trHeight w:val="579"/>
          <w:jc w:val="center"/>
        </w:trPr>
        <w:tc>
          <w:tcPr>
            <w:tcW w:w="3542" w:type="dxa"/>
            <w:tcBorders>
              <w:top w:val="single" w:sz="4" w:space="0" w:color="auto"/>
              <w:left w:val="single" w:sz="4" w:space="0" w:color="auto"/>
              <w:bottom w:val="single" w:sz="4" w:space="0" w:color="auto"/>
              <w:right w:val="single" w:sz="4" w:space="0" w:color="auto"/>
            </w:tcBorders>
            <w:hideMark/>
          </w:tcPr>
          <w:p w14:paraId="609CDF60" w14:textId="77777777" w:rsidR="00AD5C90" w:rsidRPr="00E6579D" w:rsidRDefault="00AD5C90" w:rsidP="00825E4A">
            <w:pPr>
              <w:spacing w:before="120" w:after="120" w:line="240" w:lineRule="atLeast"/>
              <w:jc w:val="center"/>
              <w:rPr>
                <w:rFonts w:eastAsia="SimSun" w:cs="Arial"/>
                <w:lang w:eastAsia="zh-CN"/>
              </w:rPr>
            </w:pPr>
            <w:r>
              <w:rPr>
                <w:rFonts w:eastAsia="SimSun" w:cs="Arial"/>
                <w:lang w:eastAsia="zh-CN"/>
              </w:rPr>
              <w:t>2</w:t>
            </w:r>
            <w:r w:rsidRPr="00E6579D">
              <w:rPr>
                <w:rFonts w:eastAsia="SimSun" w:cs="Arial"/>
                <w:lang w:eastAsia="zh-CN"/>
              </w:rPr>
              <w:t>,000 ≤ 10,000t CO</w:t>
            </w:r>
            <w:r w:rsidRPr="00E6579D">
              <w:rPr>
                <w:rFonts w:eastAsia="SimSun" w:cs="Arial"/>
                <w:vertAlign w:val="subscript"/>
                <w:lang w:eastAsia="zh-CN"/>
              </w:rPr>
              <w:t>2</w:t>
            </w:r>
            <w:r w:rsidRPr="00E6579D">
              <w:rPr>
                <w:rFonts w:eastAsia="SimSun" w:cs="Arial"/>
                <w:lang w:eastAsia="zh-CN"/>
              </w:rPr>
              <w:t>-e</w:t>
            </w:r>
          </w:p>
        </w:tc>
        <w:tc>
          <w:tcPr>
            <w:tcW w:w="3118" w:type="dxa"/>
            <w:tcBorders>
              <w:top w:val="single" w:sz="4" w:space="0" w:color="auto"/>
              <w:left w:val="single" w:sz="4" w:space="0" w:color="auto"/>
              <w:bottom w:val="single" w:sz="4" w:space="0" w:color="auto"/>
              <w:right w:val="single" w:sz="4" w:space="0" w:color="auto"/>
            </w:tcBorders>
            <w:hideMark/>
          </w:tcPr>
          <w:p w14:paraId="7D323D3D" w14:textId="77777777" w:rsidR="00AD5C90" w:rsidRPr="00DE73BE" w:rsidRDefault="00AD5C90" w:rsidP="00825E4A">
            <w:pPr>
              <w:spacing w:before="120" w:after="120" w:line="240" w:lineRule="atLeast"/>
              <w:jc w:val="center"/>
              <w:rPr>
                <w:rFonts w:eastAsia="SimSun" w:cs="Arial"/>
                <w:highlight w:val="yellow"/>
                <w:lang w:eastAsia="zh-CN"/>
              </w:rPr>
            </w:pPr>
            <w:r>
              <w:rPr>
                <w:rFonts w:cs="Arial"/>
                <w:lang w:eastAsia="ja-JP"/>
              </w:rPr>
              <w:t>$8,184</w:t>
            </w:r>
          </w:p>
        </w:tc>
      </w:tr>
      <w:tr w:rsidR="00AD5C90" w:rsidRPr="00E6579D" w14:paraId="1BE79AD1" w14:textId="77777777" w:rsidTr="00825E4A">
        <w:trPr>
          <w:trHeight w:val="579"/>
          <w:jc w:val="center"/>
        </w:trPr>
        <w:tc>
          <w:tcPr>
            <w:tcW w:w="3542" w:type="dxa"/>
            <w:tcBorders>
              <w:top w:val="single" w:sz="4" w:space="0" w:color="auto"/>
              <w:left w:val="single" w:sz="4" w:space="0" w:color="auto"/>
              <w:bottom w:val="single" w:sz="4" w:space="0" w:color="auto"/>
              <w:right w:val="single" w:sz="4" w:space="0" w:color="auto"/>
            </w:tcBorders>
            <w:hideMark/>
          </w:tcPr>
          <w:p w14:paraId="20C8083E" w14:textId="77777777" w:rsidR="00AD5C90" w:rsidRPr="00E6579D" w:rsidRDefault="00AD5C90" w:rsidP="00825E4A">
            <w:pPr>
              <w:spacing w:before="120" w:after="120" w:line="240" w:lineRule="atLeast"/>
              <w:jc w:val="center"/>
              <w:rPr>
                <w:rFonts w:eastAsia="SimSun" w:cs="Arial"/>
                <w:lang w:eastAsia="zh-CN"/>
              </w:rPr>
            </w:pPr>
            <w:r w:rsidRPr="00E6579D">
              <w:rPr>
                <w:rFonts w:eastAsia="SimSun" w:cs="Arial"/>
                <w:lang w:eastAsia="zh-CN"/>
              </w:rPr>
              <w:t>10,000 ≤ 80,000t CO</w:t>
            </w:r>
            <w:r w:rsidRPr="00E6579D">
              <w:rPr>
                <w:rFonts w:eastAsia="SimSun" w:cs="Arial"/>
                <w:vertAlign w:val="subscript"/>
                <w:lang w:eastAsia="zh-CN"/>
              </w:rPr>
              <w:t>2</w:t>
            </w:r>
            <w:r w:rsidRPr="00E6579D">
              <w:rPr>
                <w:rFonts w:eastAsia="SimSun" w:cs="Arial"/>
                <w:lang w:eastAsia="zh-CN"/>
              </w:rPr>
              <w:t>-e</w:t>
            </w:r>
          </w:p>
        </w:tc>
        <w:tc>
          <w:tcPr>
            <w:tcW w:w="3118" w:type="dxa"/>
            <w:tcBorders>
              <w:top w:val="single" w:sz="4" w:space="0" w:color="auto"/>
              <w:left w:val="single" w:sz="4" w:space="0" w:color="auto"/>
              <w:bottom w:val="single" w:sz="4" w:space="0" w:color="auto"/>
              <w:right w:val="single" w:sz="4" w:space="0" w:color="auto"/>
            </w:tcBorders>
            <w:hideMark/>
          </w:tcPr>
          <w:p w14:paraId="34F0FB5B" w14:textId="77777777" w:rsidR="00AD5C90" w:rsidRPr="00DE73BE" w:rsidRDefault="00AD5C90" w:rsidP="00825E4A">
            <w:pPr>
              <w:spacing w:before="120" w:after="120" w:line="240" w:lineRule="atLeast"/>
              <w:jc w:val="center"/>
              <w:rPr>
                <w:rFonts w:eastAsia="SimSun" w:cs="Arial"/>
                <w:highlight w:val="yellow"/>
                <w:lang w:eastAsia="zh-CN"/>
              </w:rPr>
            </w:pPr>
            <w:r>
              <w:rPr>
                <w:rFonts w:cs="Arial"/>
                <w:lang w:eastAsia="ja-JP"/>
              </w:rPr>
              <w:t>$13,569</w:t>
            </w:r>
          </w:p>
        </w:tc>
      </w:tr>
      <w:tr w:rsidR="00AD5C90" w:rsidRPr="00E6579D" w14:paraId="6699D8DC" w14:textId="77777777" w:rsidTr="00825E4A">
        <w:trPr>
          <w:trHeight w:val="561"/>
          <w:jc w:val="center"/>
        </w:trPr>
        <w:tc>
          <w:tcPr>
            <w:tcW w:w="3542" w:type="dxa"/>
            <w:tcBorders>
              <w:top w:val="single" w:sz="4" w:space="0" w:color="auto"/>
              <w:left w:val="single" w:sz="4" w:space="0" w:color="auto"/>
              <w:bottom w:val="single" w:sz="4" w:space="0" w:color="auto"/>
              <w:right w:val="single" w:sz="4" w:space="0" w:color="auto"/>
            </w:tcBorders>
            <w:hideMark/>
          </w:tcPr>
          <w:p w14:paraId="1F2B05B7" w14:textId="77777777" w:rsidR="00AD5C90" w:rsidRPr="00E6579D" w:rsidRDefault="00AD5C90" w:rsidP="00825E4A">
            <w:pPr>
              <w:spacing w:before="120" w:after="120" w:line="240" w:lineRule="atLeast"/>
              <w:jc w:val="center"/>
              <w:rPr>
                <w:rFonts w:eastAsia="SimSun" w:cs="Arial"/>
                <w:lang w:eastAsia="zh-CN"/>
              </w:rPr>
            </w:pPr>
            <w:r w:rsidRPr="00E6579D">
              <w:rPr>
                <w:rFonts w:eastAsia="SimSun" w:cs="Arial"/>
                <w:lang w:eastAsia="zh-CN"/>
              </w:rPr>
              <w:t>&gt;</w:t>
            </w:r>
            <w:r>
              <w:rPr>
                <w:rFonts w:eastAsia="SimSun" w:cs="Arial"/>
                <w:lang w:eastAsia="zh-CN"/>
              </w:rPr>
              <w:t xml:space="preserve"> </w:t>
            </w:r>
            <w:r w:rsidRPr="00E6579D">
              <w:rPr>
                <w:rFonts w:eastAsia="SimSun" w:cs="Arial"/>
                <w:lang w:eastAsia="zh-CN"/>
              </w:rPr>
              <w:t>80,000t CO</w:t>
            </w:r>
            <w:r w:rsidRPr="00E6579D">
              <w:rPr>
                <w:rFonts w:eastAsia="SimSun" w:cs="Arial"/>
                <w:vertAlign w:val="subscript"/>
                <w:lang w:eastAsia="zh-CN"/>
              </w:rPr>
              <w:t>2</w:t>
            </w:r>
            <w:r w:rsidRPr="00E6579D">
              <w:rPr>
                <w:rFonts w:eastAsia="SimSun" w:cs="Arial"/>
                <w:lang w:eastAsia="zh-CN"/>
              </w:rPr>
              <w:t>-e</w:t>
            </w:r>
          </w:p>
        </w:tc>
        <w:tc>
          <w:tcPr>
            <w:tcW w:w="3118" w:type="dxa"/>
            <w:tcBorders>
              <w:top w:val="single" w:sz="4" w:space="0" w:color="auto"/>
              <w:left w:val="single" w:sz="4" w:space="0" w:color="auto"/>
              <w:bottom w:val="single" w:sz="4" w:space="0" w:color="auto"/>
              <w:right w:val="single" w:sz="4" w:space="0" w:color="auto"/>
            </w:tcBorders>
            <w:hideMark/>
          </w:tcPr>
          <w:p w14:paraId="50870363" w14:textId="77777777" w:rsidR="00AD5C90" w:rsidRPr="00DE73BE" w:rsidRDefault="00AD5C90" w:rsidP="00825E4A">
            <w:pPr>
              <w:spacing w:before="120" w:after="120" w:line="240" w:lineRule="atLeast"/>
              <w:jc w:val="center"/>
              <w:rPr>
                <w:rFonts w:eastAsia="SimSun" w:cs="Arial"/>
                <w:highlight w:val="yellow"/>
                <w:lang w:eastAsia="zh-CN"/>
              </w:rPr>
            </w:pPr>
            <w:r w:rsidRPr="00E6579D">
              <w:rPr>
                <w:rFonts w:cs="Arial"/>
                <w:lang w:eastAsia="ja-JP"/>
              </w:rPr>
              <w:t>$1</w:t>
            </w:r>
            <w:r>
              <w:rPr>
                <w:rFonts w:cs="Arial"/>
                <w:lang w:eastAsia="ja-JP"/>
              </w:rPr>
              <w:t>9,384</w:t>
            </w:r>
          </w:p>
        </w:tc>
      </w:tr>
    </w:tbl>
    <w:p w14:paraId="37215F57" w14:textId="77777777" w:rsidR="00AD5C90" w:rsidRPr="00E6579D" w:rsidRDefault="00AD5C90" w:rsidP="00AD5C90">
      <w:pPr>
        <w:spacing w:after="160" w:line="259" w:lineRule="auto"/>
        <w:contextualSpacing/>
        <w:rPr>
          <w:rFonts w:eastAsia="Calibri" w:cs="Arial"/>
          <w:szCs w:val="20"/>
        </w:rPr>
      </w:pPr>
    </w:p>
    <w:p w14:paraId="16536A45" w14:textId="22527D0B" w:rsidR="00AD5C90" w:rsidRPr="00E6579D" w:rsidRDefault="00AD5C90" w:rsidP="00AD5C90">
      <w:pPr>
        <w:spacing w:after="160" w:line="259" w:lineRule="auto"/>
        <w:contextualSpacing/>
        <w:rPr>
          <w:rFonts w:eastAsia="Calibri" w:cs="Arial"/>
          <w:szCs w:val="20"/>
        </w:rPr>
      </w:pPr>
      <w:r>
        <w:rPr>
          <w:rFonts w:eastAsia="Calibri" w:cs="Arial"/>
          <w:szCs w:val="20"/>
        </w:rPr>
        <w:t>The Fees increase by 2.5% on 1 July each year</w:t>
      </w:r>
      <w:r w:rsidRPr="00E6579D">
        <w:rPr>
          <w:rFonts w:eastAsia="Calibri" w:cs="Arial"/>
          <w:szCs w:val="20"/>
        </w:rPr>
        <w:t>, unless different Fees are published by the Department</w:t>
      </w:r>
      <w:r>
        <w:rPr>
          <w:rFonts w:eastAsia="Calibri" w:cs="Arial"/>
          <w:szCs w:val="20"/>
        </w:rPr>
        <w:t xml:space="preserve"> </w:t>
      </w:r>
      <w:r>
        <w:rPr>
          <w:rFonts w:cs="Arial"/>
          <w:szCs w:val="20"/>
        </w:rPr>
        <w:t xml:space="preserve">in an updated Licence Agreement made available in the Portal and on our </w:t>
      </w:r>
      <w:hyperlink r:id="rId18" w:history="1">
        <w:r w:rsidRPr="00AA3CCF">
          <w:rPr>
            <w:rStyle w:val="Hyperlink"/>
            <w:szCs w:val="20"/>
          </w:rPr>
          <w:t>website</w:t>
        </w:r>
      </w:hyperlink>
      <w:r w:rsidRPr="00E6579D">
        <w:rPr>
          <w:rFonts w:eastAsia="Calibri" w:cs="Arial"/>
          <w:szCs w:val="20"/>
        </w:rPr>
        <w:t>.</w:t>
      </w:r>
    </w:p>
    <w:p w14:paraId="19208E7E" w14:textId="77777777" w:rsidR="00AD5C90" w:rsidRPr="00E6579D" w:rsidRDefault="00AD5C90" w:rsidP="00AD5C90">
      <w:pPr>
        <w:spacing w:after="160" w:line="259" w:lineRule="auto"/>
        <w:contextualSpacing/>
        <w:rPr>
          <w:rFonts w:eastAsia="Calibri" w:cs="Arial"/>
          <w:szCs w:val="20"/>
        </w:rPr>
      </w:pPr>
    </w:p>
    <w:p w14:paraId="11073ECF" w14:textId="77777777" w:rsidR="00AD5C90" w:rsidRPr="0065331D" w:rsidRDefault="00AD5C90" w:rsidP="00AD5C90">
      <w:pPr>
        <w:spacing w:after="160" w:line="259" w:lineRule="auto"/>
        <w:contextualSpacing/>
        <w:rPr>
          <w:rFonts w:cs="Arial"/>
          <w:szCs w:val="20"/>
          <w:u w:val="single"/>
        </w:rPr>
      </w:pPr>
      <w:r w:rsidRPr="00E6579D">
        <w:rPr>
          <w:rFonts w:cs="Arial"/>
          <w:szCs w:val="20"/>
          <w:u w:val="single"/>
        </w:rPr>
        <w:t>Multiple Certifications</w:t>
      </w:r>
    </w:p>
    <w:p w14:paraId="5E01462B" w14:textId="77777777" w:rsidR="00AD5C90" w:rsidRDefault="00AD5C90" w:rsidP="00AD5C90">
      <w:pPr>
        <w:spacing w:before="140" w:line="259" w:lineRule="auto"/>
        <w:contextualSpacing/>
        <w:rPr>
          <w:rFonts w:cs="Arial"/>
          <w:szCs w:val="20"/>
        </w:rPr>
      </w:pPr>
    </w:p>
    <w:p w14:paraId="71EDB796" w14:textId="77777777" w:rsidR="00AD5C90" w:rsidRPr="00E6579D" w:rsidRDefault="00AD5C90" w:rsidP="00AD5C90">
      <w:pPr>
        <w:spacing w:before="140" w:line="259" w:lineRule="auto"/>
        <w:contextualSpacing/>
        <w:rPr>
          <w:rFonts w:cs="Arial"/>
          <w:i/>
          <w:szCs w:val="20"/>
        </w:rPr>
      </w:pPr>
      <w:r w:rsidRPr="00E6579D">
        <w:rPr>
          <w:rFonts w:cs="Arial"/>
          <w:szCs w:val="20"/>
        </w:rPr>
        <w:t xml:space="preserve">If a Responsible Entity has more than one Certification, the annual Fee that must be paid by the Responsible Entity, within 30 days after receipt of a valid invoice, to maintain its Certifications is calculated as follows: </w:t>
      </w:r>
    </w:p>
    <w:p w14:paraId="47A8D8C6" w14:textId="77777777" w:rsidR="00AD5C90" w:rsidRPr="00E6579D" w:rsidRDefault="00AD5C90" w:rsidP="00AD5C90">
      <w:pPr>
        <w:spacing w:after="160" w:line="259" w:lineRule="auto"/>
        <w:contextualSpacing/>
        <w:rPr>
          <w:rFonts w:cs="Arial"/>
          <w:szCs w:val="20"/>
        </w:rPr>
      </w:pPr>
    </w:p>
    <w:p w14:paraId="3390F155" w14:textId="77777777" w:rsidR="00AD5C90" w:rsidRPr="00E6579D" w:rsidRDefault="00AD5C90" w:rsidP="00AD5C90">
      <w:pPr>
        <w:numPr>
          <w:ilvl w:val="1"/>
          <w:numId w:val="33"/>
        </w:numPr>
        <w:spacing w:after="160" w:line="256" w:lineRule="auto"/>
        <w:contextualSpacing/>
        <w:rPr>
          <w:rFonts w:cs="Arial"/>
          <w:szCs w:val="20"/>
        </w:rPr>
      </w:pPr>
      <w:r w:rsidRPr="00E6579D">
        <w:rPr>
          <w:rFonts w:cs="Arial"/>
          <w:szCs w:val="20"/>
        </w:rPr>
        <w:t>The Responsible Entity must pay 100% of the Fee (annually adjusted) payable for its Certification with the largest Emissions.</w:t>
      </w:r>
    </w:p>
    <w:p w14:paraId="5A8715B4" w14:textId="77777777" w:rsidR="00AD5C90" w:rsidRPr="00E6579D" w:rsidRDefault="00AD5C90" w:rsidP="00AD5C90">
      <w:pPr>
        <w:numPr>
          <w:ilvl w:val="1"/>
          <w:numId w:val="33"/>
        </w:numPr>
        <w:spacing w:after="160" w:line="256" w:lineRule="auto"/>
        <w:contextualSpacing/>
        <w:rPr>
          <w:rFonts w:eastAsia="Calibri" w:cs="Arial"/>
          <w:szCs w:val="20"/>
        </w:rPr>
      </w:pPr>
      <w:r w:rsidRPr="00E6579D">
        <w:rPr>
          <w:rFonts w:cs="Arial"/>
          <w:szCs w:val="20"/>
        </w:rPr>
        <w:t>The Responsible Entity must also pay 25% of the Fee (annually adjusted) payable for its Certifications with the second, third, fourth and fifth largest Emissions (if such Certifications exist).</w:t>
      </w:r>
    </w:p>
    <w:p w14:paraId="0B5893B4" w14:textId="77777777" w:rsidR="00AD5C90" w:rsidRPr="00E6579D" w:rsidRDefault="00AD5C90" w:rsidP="00AD5C90">
      <w:pPr>
        <w:numPr>
          <w:ilvl w:val="1"/>
          <w:numId w:val="33"/>
        </w:numPr>
        <w:spacing w:after="160" w:line="256" w:lineRule="auto"/>
        <w:contextualSpacing/>
        <w:rPr>
          <w:rFonts w:eastAsia="Calibri" w:cs="Arial"/>
          <w:szCs w:val="20"/>
        </w:rPr>
      </w:pPr>
      <w:r w:rsidRPr="00E6579D">
        <w:rPr>
          <w:rFonts w:cs="Arial"/>
          <w:szCs w:val="20"/>
        </w:rPr>
        <w:t xml:space="preserve">No Fees are payable for any Certifications above a total of five for a single Responsible Entity. </w:t>
      </w:r>
    </w:p>
    <w:p w14:paraId="602716C9" w14:textId="77777777" w:rsidR="00AD5C90" w:rsidRDefault="00AD5C90" w:rsidP="00AD5C90">
      <w:pPr>
        <w:spacing w:before="140"/>
        <w:rPr>
          <w:rFonts w:cs="Arial"/>
          <w:i/>
          <w:szCs w:val="20"/>
          <w:u w:val="single"/>
        </w:rPr>
      </w:pPr>
    </w:p>
    <w:p w14:paraId="56A21847" w14:textId="77777777" w:rsidR="00AD5C90" w:rsidRPr="00E6579D" w:rsidRDefault="00AD5C90" w:rsidP="00AD5C90">
      <w:pPr>
        <w:spacing w:before="140"/>
        <w:rPr>
          <w:rFonts w:cs="Arial"/>
          <w:szCs w:val="20"/>
        </w:rPr>
      </w:pPr>
      <w:r w:rsidRPr="00E6579D">
        <w:rPr>
          <w:rFonts w:cs="Arial"/>
          <w:i/>
          <w:szCs w:val="20"/>
          <w:u w:val="single"/>
        </w:rPr>
        <w:t>Note:</w:t>
      </w:r>
      <w:r w:rsidRPr="00E6579D">
        <w:rPr>
          <w:rFonts w:cs="Arial"/>
          <w:szCs w:val="20"/>
        </w:rPr>
        <w:t xml:space="preserve"> If Certified Items are controlled by related bodies corporate, the bodies corporate may apply to the Department for an assessment of the relevant Emissions boundaries. The Department may, in its absolute discretion, allow a consolidation of Certifications with one Responsible Entity (and nominations of related bodies corporate as Affiliate Entities) to enable the bodies corporate to benefit from the multiple Certification annual Fee calculation.</w:t>
      </w:r>
    </w:p>
    <w:p w14:paraId="238A2DEB" w14:textId="77777777" w:rsidR="00AD5C90" w:rsidRPr="00E6579D" w:rsidRDefault="00AD5C90" w:rsidP="00AD5C90">
      <w:pPr>
        <w:spacing w:before="140"/>
        <w:rPr>
          <w:rFonts w:eastAsia="Calibri" w:cs="Arial"/>
          <w:szCs w:val="20"/>
          <w:u w:val="single"/>
        </w:rPr>
      </w:pPr>
      <w:r w:rsidRPr="00E6579D">
        <w:rPr>
          <w:rFonts w:eastAsia="Calibri" w:cs="Arial"/>
          <w:szCs w:val="20"/>
          <w:u w:val="single"/>
        </w:rPr>
        <w:t>Registered Charities</w:t>
      </w:r>
    </w:p>
    <w:p w14:paraId="071046D9" w14:textId="77777777" w:rsidR="00AD5C90" w:rsidRPr="00E6579D" w:rsidRDefault="00AD5C90" w:rsidP="00AD5C90">
      <w:pPr>
        <w:spacing w:before="140"/>
        <w:rPr>
          <w:rFonts w:eastAsia="Calibri" w:cs="Arial"/>
          <w:b/>
          <w:szCs w:val="20"/>
          <w:lang w:eastAsia="en-US"/>
        </w:rPr>
      </w:pPr>
      <w:r w:rsidRPr="00E6579D">
        <w:rPr>
          <w:rFonts w:eastAsia="Calibri" w:cs="Arial"/>
          <w:szCs w:val="20"/>
        </w:rPr>
        <w:t>The Fees payable by</w:t>
      </w:r>
      <w:r w:rsidRPr="00E6579D">
        <w:rPr>
          <w:rFonts w:cs="Arial"/>
          <w:szCs w:val="20"/>
        </w:rPr>
        <w:t xml:space="preserve"> organisations listed on the Australian Charities and Not-for-profits Commission charity register are discounted by 20%.</w:t>
      </w:r>
      <w:r w:rsidRPr="00E6579D">
        <w:rPr>
          <w:rFonts w:eastAsia="Calibri" w:cs="Arial"/>
          <w:b/>
          <w:szCs w:val="20"/>
          <w:lang w:eastAsia="en-US"/>
        </w:rPr>
        <w:br w:type="page"/>
      </w:r>
    </w:p>
    <w:p w14:paraId="167AA855" w14:textId="77777777" w:rsidR="00AD5C90" w:rsidRPr="00752AF1" w:rsidRDefault="00AD5C90" w:rsidP="00AD5C90">
      <w:pPr>
        <w:spacing w:after="160" w:line="259" w:lineRule="auto"/>
        <w:rPr>
          <w:rFonts w:eastAsia="Calibri" w:cs="Arial"/>
          <w:b/>
          <w:sz w:val="24"/>
          <w:szCs w:val="24"/>
          <w:lang w:eastAsia="en-US"/>
        </w:rPr>
      </w:pPr>
      <w:r w:rsidRPr="00752AF1">
        <w:rPr>
          <w:rFonts w:eastAsia="Calibri" w:cs="Arial"/>
          <w:b/>
          <w:sz w:val="24"/>
          <w:szCs w:val="24"/>
          <w:lang w:eastAsia="en-US"/>
        </w:rPr>
        <w:lastRenderedPageBreak/>
        <w:t>Part B: One-time Fees for Events</w:t>
      </w:r>
    </w:p>
    <w:p w14:paraId="7A9892E0" w14:textId="77777777" w:rsidR="00AD5C90" w:rsidRPr="00E6579D" w:rsidRDefault="00AD5C90" w:rsidP="00AD5C90">
      <w:pPr>
        <w:spacing w:after="160" w:line="259" w:lineRule="auto"/>
        <w:rPr>
          <w:rFonts w:eastAsia="SimSun" w:cs="Arial"/>
          <w:b/>
          <w:szCs w:val="20"/>
          <w:lang w:eastAsia="zh-CN"/>
        </w:rPr>
      </w:pPr>
      <w:r w:rsidRPr="00E6579D">
        <w:rPr>
          <w:rFonts w:eastAsia="SimSun" w:cs="Arial"/>
          <w:szCs w:val="20"/>
          <w:lang w:eastAsia="zh-CN"/>
        </w:rPr>
        <w:t xml:space="preserve">This part B applies to Event Certifications.  </w:t>
      </w:r>
    </w:p>
    <w:p w14:paraId="4A479EF3" w14:textId="77777777" w:rsidR="00AD5C90" w:rsidRPr="00E6579D" w:rsidRDefault="00AD5C90" w:rsidP="00AD5C90">
      <w:pPr>
        <w:spacing w:after="160" w:line="259" w:lineRule="auto"/>
        <w:rPr>
          <w:rFonts w:eastAsia="Calibri" w:cs="Arial"/>
          <w:b/>
          <w:szCs w:val="20"/>
          <w:lang w:eastAsia="en-US"/>
        </w:rPr>
      </w:pPr>
      <w:r w:rsidRPr="00E6579D">
        <w:rPr>
          <w:rFonts w:eastAsia="Calibri" w:cs="Arial"/>
          <w:b/>
          <w:szCs w:val="20"/>
          <w:lang w:eastAsia="en-US"/>
        </w:rPr>
        <w:t xml:space="preserve">One-time Fees (GST inclusive) </w:t>
      </w:r>
    </w:p>
    <w:p w14:paraId="38A9A89E" w14:textId="77777777" w:rsidR="00AD5C90" w:rsidRPr="00E6579D" w:rsidRDefault="00AD5C90" w:rsidP="00AD5C90">
      <w:pPr>
        <w:spacing w:after="160" w:line="259" w:lineRule="auto"/>
        <w:contextualSpacing/>
        <w:rPr>
          <w:rFonts w:eastAsia="Calibri" w:cs="Arial"/>
          <w:szCs w:val="20"/>
          <w:u w:val="single"/>
        </w:rPr>
      </w:pPr>
      <w:r w:rsidRPr="00E6579D">
        <w:rPr>
          <w:rFonts w:eastAsia="Calibri" w:cs="Arial"/>
          <w:szCs w:val="20"/>
          <w:u w:val="single"/>
        </w:rPr>
        <w:t>Single Certification</w:t>
      </w:r>
    </w:p>
    <w:p w14:paraId="5FB69528" w14:textId="77777777" w:rsidR="00AD5C90" w:rsidRDefault="00AD5C90" w:rsidP="00AD5C90">
      <w:pPr>
        <w:spacing w:after="160" w:line="259" w:lineRule="auto"/>
        <w:contextualSpacing/>
        <w:rPr>
          <w:rFonts w:eastAsia="Calibri" w:cs="Arial"/>
          <w:szCs w:val="20"/>
        </w:rPr>
      </w:pPr>
    </w:p>
    <w:p w14:paraId="7A84FE9D" w14:textId="77777777" w:rsidR="00AD5C90" w:rsidRDefault="00AD5C90" w:rsidP="00AD5C90">
      <w:pPr>
        <w:spacing w:after="160" w:line="259" w:lineRule="auto"/>
        <w:contextualSpacing/>
        <w:rPr>
          <w:rFonts w:eastAsia="Calibri" w:cs="Arial"/>
          <w:szCs w:val="20"/>
        </w:rPr>
      </w:pPr>
      <w:r w:rsidRPr="00E6579D">
        <w:rPr>
          <w:rFonts w:eastAsia="Calibri" w:cs="Arial"/>
          <w:szCs w:val="20"/>
        </w:rPr>
        <w:t xml:space="preserve">If a Responsible Entity applies for one Event Certification, the one-time Fee that must be paid by the Responsible Entity, within 30 days after receipt of a valid invoice and prior to the Event date </w:t>
      </w:r>
      <w:r w:rsidRPr="00E6579D">
        <w:rPr>
          <w:rFonts w:cs="Arial"/>
          <w:szCs w:val="20"/>
        </w:rPr>
        <w:t xml:space="preserve">and prior to any use of the CTM in connection with the Event </w:t>
      </w:r>
      <w:r w:rsidRPr="00E6579D">
        <w:rPr>
          <w:rFonts w:eastAsia="Calibri" w:cs="Arial"/>
          <w:szCs w:val="20"/>
        </w:rPr>
        <w:t>(whichever is earliest), is calculated as follows.</w:t>
      </w:r>
    </w:p>
    <w:p w14:paraId="5B28BA21" w14:textId="77777777" w:rsidR="00AD5C90" w:rsidRPr="00E6579D" w:rsidRDefault="00AD5C90" w:rsidP="00AD5C90">
      <w:pPr>
        <w:spacing w:after="160" w:line="259" w:lineRule="auto"/>
        <w:contextualSpacing/>
        <w:rPr>
          <w:rFonts w:eastAsia="Calibri" w:cs="Arial"/>
          <w:b/>
          <w:i/>
          <w:szCs w:val="20"/>
        </w:rPr>
      </w:pPr>
      <w:r w:rsidRPr="00E6579D">
        <w:rPr>
          <w:rFonts w:eastAsia="Calibri" w:cs="Arial"/>
          <w:szCs w:val="20"/>
        </w:rPr>
        <w:t xml:space="preserve"> </w:t>
      </w:r>
    </w:p>
    <w:tbl>
      <w:tblPr>
        <w:tblStyle w:val="TableGrid10"/>
        <w:tblW w:w="6660" w:type="dxa"/>
        <w:jc w:val="center"/>
        <w:tblLayout w:type="fixed"/>
        <w:tblLook w:val="04A0" w:firstRow="1" w:lastRow="0" w:firstColumn="1" w:lastColumn="0" w:noHBand="0" w:noVBand="1"/>
      </w:tblPr>
      <w:tblGrid>
        <w:gridCol w:w="3542"/>
        <w:gridCol w:w="3118"/>
      </w:tblGrid>
      <w:tr w:rsidR="00AD5C90" w:rsidRPr="00E6579D" w14:paraId="5B20E168" w14:textId="77777777" w:rsidTr="00825E4A">
        <w:trPr>
          <w:trHeight w:val="868"/>
          <w:jc w:val="center"/>
        </w:trPr>
        <w:tc>
          <w:tcPr>
            <w:tcW w:w="354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4796FCF" w14:textId="77777777" w:rsidR="00AD5C90" w:rsidRPr="00E6579D" w:rsidRDefault="00AD5C90" w:rsidP="00825E4A">
            <w:pPr>
              <w:spacing w:before="120" w:after="120" w:line="240" w:lineRule="atLeast"/>
              <w:jc w:val="center"/>
              <w:rPr>
                <w:rFonts w:eastAsia="SimSun" w:cs="Arial"/>
                <w:b/>
                <w:lang w:eastAsia="zh-CN"/>
              </w:rPr>
            </w:pPr>
            <w:r w:rsidRPr="00E6579D">
              <w:rPr>
                <w:rFonts w:eastAsia="SimSun" w:cs="Arial"/>
                <w:b/>
                <w:lang w:eastAsia="zh-CN"/>
              </w:rPr>
              <w:t xml:space="preserve">Event </w:t>
            </w:r>
          </w:p>
        </w:tc>
        <w:tc>
          <w:tcPr>
            <w:tcW w:w="311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1C340A7" w14:textId="77777777" w:rsidR="00AD5C90" w:rsidRPr="00E6579D" w:rsidRDefault="00AD5C90" w:rsidP="00825E4A">
            <w:pPr>
              <w:spacing w:before="120" w:after="120" w:line="240" w:lineRule="atLeast"/>
              <w:jc w:val="center"/>
              <w:rPr>
                <w:rFonts w:eastAsia="SimSun" w:cs="Arial"/>
                <w:b/>
                <w:lang w:eastAsia="zh-CN"/>
              </w:rPr>
            </w:pPr>
            <w:r w:rsidRPr="00E6579D">
              <w:rPr>
                <w:rFonts w:eastAsia="SimSun" w:cs="Arial"/>
                <w:b/>
                <w:lang w:eastAsia="zh-CN"/>
              </w:rPr>
              <w:t>Fee (GST Inclusive)</w:t>
            </w:r>
          </w:p>
          <w:p w14:paraId="3A940216" w14:textId="77777777" w:rsidR="00AD5C90" w:rsidRPr="00E6579D" w:rsidRDefault="00AD5C90" w:rsidP="00825E4A">
            <w:pPr>
              <w:spacing w:before="120" w:after="120" w:line="240" w:lineRule="atLeast"/>
              <w:jc w:val="center"/>
              <w:rPr>
                <w:rFonts w:eastAsia="SimSun" w:cs="Arial"/>
                <w:b/>
                <w:lang w:eastAsia="zh-CN"/>
              </w:rPr>
            </w:pPr>
            <w:r>
              <w:rPr>
                <w:rFonts w:eastAsia="SimSun" w:cs="Arial"/>
                <w:b/>
                <w:lang w:eastAsia="zh-CN"/>
              </w:rPr>
              <w:t xml:space="preserve">as </w:t>
            </w:r>
            <w:proofErr w:type="gramStart"/>
            <w:r>
              <w:rPr>
                <w:rFonts w:eastAsia="SimSun" w:cs="Arial"/>
                <w:b/>
                <w:lang w:eastAsia="zh-CN"/>
              </w:rPr>
              <w:t>at</w:t>
            </w:r>
            <w:proofErr w:type="gramEnd"/>
            <w:r>
              <w:rPr>
                <w:rFonts w:eastAsia="SimSun" w:cs="Arial"/>
                <w:b/>
                <w:lang w:eastAsia="zh-CN"/>
              </w:rPr>
              <w:t xml:space="preserve"> 1 July 2021</w:t>
            </w:r>
          </w:p>
        </w:tc>
      </w:tr>
      <w:tr w:rsidR="00AD5C90" w:rsidRPr="00E6579D" w14:paraId="48F29374" w14:textId="77777777" w:rsidTr="00825E4A">
        <w:trPr>
          <w:trHeight w:val="561"/>
          <w:jc w:val="center"/>
        </w:trPr>
        <w:tc>
          <w:tcPr>
            <w:tcW w:w="3542" w:type="dxa"/>
            <w:tcBorders>
              <w:top w:val="single" w:sz="4" w:space="0" w:color="auto"/>
              <w:left w:val="single" w:sz="4" w:space="0" w:color="auto"/>
              <w:bottom w:val="single" w:sz="4" w:space="0" w:color="auto"/>
              <w:right w:val="single" w:sz="4" w:space="0" w:color="auto"/>
            </w:tcBorders>
            <w:hideMark/>
          </w:tcPr>
          <w:p w14:paraId="17743457" w14:textId="77777777" w:rsidR="00AD5C90" w:rsidRPr="00E6579D" w:rsidRDefault="00AD5C90" w:rsidP="00825E4A">
            <w:pPr>
              <w:spacing w:before="120" w:after="120" w:line="240" w:lineRule="atLeast"/>
              <w:jc w:val="center"/>
              <w:rPr>
                <w:rFonts w:eastAsia="SimSun" w:cs="Arial"/>
                <w:lang w:eastAsia="zh-CN"/>
              </w:rPr>
            </w:pPr>
            <w:r w:rsidRPr="00E6579D">
              <w:rPr>
                <w:rFonts w:eastAsia="SimSun" w:cs="Arial"/>
                <w:lang w:eastAsia="zh-CN"/>
              </w:rPr>
              <w:t>Small Event</w:t>
            </w:r>
          </w:p>
        </w:tc>
        <w:tc>
          <w:tcPr>
            <w:tcW w:w="3118" w:type="dxa"/>
            <w:tcBorders>
              <w:top w:val="single" w:sz="4" w:space="0" w:color="auto"/>
              <w:left w:val="single" w:sz="4" w:space="0" w:color="auto"/>
              <w:bottom w:val="single" w:sz="4" w:space="0" w:color="auto"/>
              <w:right w:val="single" w:sz="4" w:space="0" w:color="auto"/>
            </w:tcBorders>
            <w:hideMark/>
          </w:tcPr>
          <w:p w14:paraId="6008B41D" w14:textId="77777777" w:rsidR="00AD5C90" w:rsidRPr="00E6579D" w:rsidRDefault="00AD5C90" w:rsidP="00825E4A">
            <w:pPr>
              <w:spacing w:before="120" w:after="120" w:line="240" w:lineRule="atLeast"/>
              <w:jc w:val="center"/>
              <w:rPr>
                <w:rFonts w:eastAsia="SimSun" w:cs="Arial"/>
                <w:lang w:eastAsia="zh-CN"/>
              </w:rPr>
            </w:pPr>
            <w:r>
              <w:rPr>
                <w:rFonts w:cs="Arial"/>
                <w:lang w:eastAsia="ja-JP"/>
              </w:rPr>
              <w:t>$840</w:t>
            </w:r>
          </w:p>
        </w:tc>
      </w:tr>
      <w:tr w:rsidR="00AD5C90" w:rsidRPr="00E6579D" w14:paraId="38E4F391" w14:textId="77777777" w:rsidTr="00825E4A">
        <w:trPr>
          <w:trHeight w:val="579"/>
          <w:jc w:val="center"/>
        </w:trPr>
        <w:tc>
          <w:tcPr>
            <w:tcW w:w="3542" w:type="dxa"/>
            <w:tcBorders>
              <w:top w:val="single" w:sz="4" w:space="0" w:color="auto"/>
              <w:left w:val="single" w:sz="4" w:space="0" w:color="auto"/>
              <w:bottom w:val="single" w:sz="4" w:space="0" w:color="auto"/>
              <w:right w:val="single" w:sz="4" w:space="0" w:color="auto"/>
            </w:tcBorders>
            <w:hideMark/>
          </w:tcPr>
          <w:p w14:paraId="1D0F9798" w14:textId="77777777" w:rsidR="00AD5C90" w:rsidRPr="00E6579D" w:rsidRDefault="00AD5C90" w:rsidP="00825E4A">
            <w:pPr>
              <w:spacing w:before="120" w:after="120" w:line="240" w:lineRule="atLeast"/>
              <w:jc w:val="center"/>
              <w:rPr>
                <w:rFonts w:eastAsia="SimSun" w:cs="Arial"/>
                <w:lang w:eastAsia="zh-CN"/>
              </w:rPr>
            </w:pPr>
            <w:r w:rsidRPr="00E6579D">
              <w:rPr>
                <w:rFonts w:eastAsia="SimSun" w:cs="Arial"/>
                <w:lang w:eastAsia="zh-CN"/>
              </w:rPr>
              <w:t>Large Event</w:t>
            </w:r>
          </w:p>
        </w:tc>
        <w:tc>
          <w:tcPr>
            <w:tcW w:w="3118" w:type="dxa"/>
            <w:tcBorders>
              <w:top w:val="single" w:sz="4" w:space="0" w:color="auto"/>
              <w:left w:val="single" w:sz="4" w:space="0" w:color="auto"/>
              <w:bottom w:val="single" w:sz="4" w:space="0" w:color="auto"/>
              <w:right w:val="single" w:sz="4" w:space="0" w:color="auto"/>
            </w:tcBorders>
            <w:hideMark/>
          </w:tcPr>
          <w:p w14:paraId="7A375C82" w14:textId="77777777" w:rsidR="00AD5C90" w:rsidRPr="00E6579D" w:rsidRDefault="00AD5C90" w:rsidP="00825E4A">
            <w:pPr>
              <w:spacing w:before="120" w:after="120" w:line="240" w:lineRule="atLeast"/>
              <w:jc w:val="center"/>
              <w:rPr>
                <w:rFonts w:eastAsia="SimSun" w:cs="Arial"/>
                <w:lang w:eastAsia="zh-CN"/>
              </w:rPr>
            </w:pPr>
            <w:r w:rsidRPr="001629CA">
              <w:rPr>
                <w:rFonts w:cs="Arial"/>
                <w:lang w:eastAsia="ja-JP"/>
              </w:rPr>
              <w:t>$1,5</w:t>
            </w:r>
            <w:r>
              <w:rPr>
                <w:rFonts w:cs="Arial"/>
                <w:lang w:eastAsia="ja-JP"/>
              </w:rPr>
              <w:t>76</w:t>
            </w:r>
          </w:p>
        </w:tc>
      </w:tr>
    </w:tbl>
    <w:p w14:paraId="4260E3C2" w14:textId="77777777" w:rsidR="00AD5C90" w:rsidRPr="00E6579D" w:rsidRDefault="00AD5C90" w:rsidP="00AD5C90">
      <w:pPr>
        <w:spacing w:after="160" w:line="259" w:lineRule="auto"/>
        <w:contextualSpacing/>
        <w:rPr>
          <w:rFonts w:eastAsia="Calibri" w:cs="Arial"/>
          <w:szCs w:val="20"/>
        </w:rPr>
      </w:pPr>
    </w:p>
    <w:p w14:paraId="1A0E5A67" w14:textId="296E1BF6" w:rsidR="00AD5C90" w:rsidRPr="00E6579D" w:rsidRDefault="00AD5C90" w:rsidP="00AD5C90">
      <w:pPr>
        <w:spacing w:after="160" w:line="259" w:lineRule="auto"/>
        <w:contextualSpacing/>
        <w:rPr>
          <w:rFonts w:eastAsia="Calibri" w:cs="Arial"/>
          <w:szCs w:val="20"/>
        </w:rPr>
      </w:pPr>
      <w:r>
        <w:rPr>
          <w:rFonts w:eastAsia="Calibri" w:cs="Arial"/>
          <w:szCs w:val="20"/>
        </w:rPr>
        <w:t>The Fees increase by 2.5% on 1 July each year</w:t>
      </w:r>
      <w:r w:rsidRPr="00E6579D">
        <w:rPr>
          <w:rFonts w:eastAsia="Calibri" w:cs="Arial"/>
          <w:szCs w:val="20"/>
        </w:rPr>
        <w:t>, unless different Fees are published by the Department</w:t>
      </w:r>
      <w:r>
        <w:rPr>
          <w:rFonts w:eastAsia="Calibri" w:cs="Arial"/>
          <w:szCs w:val="20"/>
        </w:rPr>
        <w:t xml:space="preserve"> </w:t>
      </w:r>
      <w:r>
        <w:rPr>
          <w:rFonts w:cs="Arial"/>
          <w:szCs w:val="20"/>
        </w:rPr>
        <w:t xml:space="preserve">in an updated Licence Agreement made available in the Portal and on our </w:t>
      </w:r>
      <w:hyperlink r:id="rId19" w:history="1">
        <w:r w:rsidRPr="00AA3CCF">
          <w:rPr>
            <w:rStyle w:val="Hyperlink"/>
            <w:szCs w:val="20"/>
          </w:rPr>
          <w:t>website</w:t>
        </w:r>
      </w:hyperlink>
      <w:r w:rsidRPr="00E6579D">
        <w:rPr>
          <w:rFonts w:eastAsia="Calibri" w:cs="Arial"/>
          <w:szCs w:val="20"/>
        </w:rPr>
        <w:t>.</w:t>
      </w:r>
    </w:p>
    <w:p w14:paraId="33AEDB7D" w14:textId="77777777" w:rsidR="00AD5C90" w:rsidRPr="00E6579D" w:rsidRDefault="00AD5C90" w:rsidP="00AD5C90">
      <w:pPr>
        <w:spacing w:after="160" w:line="259" w:lineRule="auto"/>
        <w:contextualSpacing/>
        <w:rPr>
          <w:rFonts w:eastAsia="Calibri" w:cs="Arial"/>
          <w:szCs w:val="20"/>
        </w:rPr>
      </w:pPr>
    </w:p>
    <w:p w14:paraId="56271B7B" w14:textId="77777777" w:rsidR="00AD5C90" w:rsidRPr="00E6579D" w:rsidRDefault="00AD5C90" w:rsidP="00AD5C90">
      <w:pPr>
        <w:spacing w:after="160" w:line="259" w:lineRule="auto"/>
        <w:contextualSpacing/>
        <w:rPr>
          <w:rFonts w:cs="Arial"/>
          <w:szCs w:val="20"/>
          <w:u w:val="single"/>
        </w:rPr>
      </w:pPr>
      <w:r w:rsidRPr="00E6579D">
        <w:rPr>
          <w:rFonts w:cs="Arial"/>
          <w:szCs w:val="20"/>
          <w:u w:val="single"/>
        </w:rPr>
        <w:t>Portfolio Certifications</w:t>
      </w:r>
    </w:p>
    <w:p w14:paraId="35562C0E" w14:textId="77777777" w:rsidR="00AD5C90" w:rsidRDefault="00AD5C90" w:rsidP="00AD5C90">
      <w:pPr>
        <w:spacing w:after="160" w:line="259" w:lineRule="auto"/>
        <w:contextualSpacing/>
        <w:rPr>
          <w:rFonts w:cs="Arial"/>
          <w:szCs w:val="20"/>
        </w:rPr>
      </w:pPr>
    </w:p>
    <w:p w14:paraId="45E4DDEB" w14:textId="77777777" w:rsidR="00AD5C90" w:rsidRPr="00E6579D" w:rsidRDefault="00AD5C90" w:rsidP="00AD5C90">
      <w:pPr>
        <w:spacing w:after="160" w:line="259" w:lineRule="auto"/>
        <w:contextualSpacing/>
        <w:rPr>
          <w:rFonts w:cs="Arial"/>
          <w:szCs w:val="20"/>
        </w:rPr>
      </w:pPr>
      <w:r w:rsidRPr="00E6579D">
        <w:rPr>
          <w:rFonts w:cs="Arial"/>
          <w:szCs w:val="20"/>
        </w:rPr>
        <w:t>If a Responsible Entity applies for a Portfolio of Events Certification, the one-time Fee that must be paid by the Responsible Entity, within 30 days after receipt of a valid invoice and prior to the date of the earliest Event and prior to any use of the CTM in connection with the Portfolio of Events (whichever is earliest), is calculated as follows:</w:t>
      </w:r>
    </w:p>
    <w:p w14:paraId="78224920" w14:textId="77777777" w:rsidR="00AD5C90" w:rsidRPr="00E6579D" w:rsidRDefault="00AD5C90" w:rsidP="00AD5C90">
      <w:pPr>
        <w:spacing w:after="160" w:line="259" w:lineRule="auto"/>
        <w:contextualSpacing/>
        <w:rPr>
          <w:rFonts w:cs="Arial"/>
          <w:szCs w:val="20"/>
        </w:rPr>
      </w:pPr>
    </w:p>
    <w:p w14:paraId="565C38C6" w14:textId="77777777" w:rsidR="00AD5C90" w:rsidRPr="00E6579D" w:rsidRDefault="00AD5C90" w:rsidP="00AD5C90">
      <w:pPr>
        <w:numPr>
          <w:ilvl w:val="1"/>
          <w:numId w:val="33"/>
        </w:numPr>
        <w:spacing w:after="160" w:line="256" w:lineRule="auto"/>
        <w:contextualSpacing/>
        <w:rPr>
          <w:rFonts w:cs="Arial"/>
          <w:szCs w:val="20"/>
        </w:rPr>
      </w:pPr>
      <w:r w:rsidRPr="00E6579D">
        <w:rPr>
          <w:rFonts w:cs="Arial"/>
          <w:szCs w:val="20"/>
        </w:rPr>
        <w:t>The Responsible Entity must pay 100% of the Fee (annually adjusted) payable for one of the Events in the Portfolio (which must be a Large Event if there is one in the Portfolio).</w:t>
      </w:r>
    </w:p>
    <w:p w14:paraId="2AFAF05A" w14:textId="77777777" w:rsidR="00AD5C90" w:rsidRPr="00E6579D" w:rsidRDefault="00AD5C90" w:rsidP="00AD5C90">
      <w:pPr>
        <w:numPr>
          <w:ilvl w:val="1"/>
          <w:numId w:val="33"/>
        </w:numPr>
        <w:spacing w:after="160" w:line="256" w:lineRule="auto"/>
        <w:contextualSpacing/>
        <w:rPr>
          <w:rFonts w:eastAsia="Calibri" w:cs="Arial"/>
          <w:szCs w:val="20"/>
        </w:rPr>
      </w:pPr>
      <w:r w:rsidRPr="00E6579D">
        <w:rPr>
          <w:rFonts w:cs="Arial"/>
          <w:szCs w:val="20"/>
        </w:rPr>
        <w:t>The Responsible Entity must also pay 50% of the Fee (annually adjusted) payable for every other Event in the Portfolio.</w:t>
      </w:r>
    </w:p>
    <w:p w14:paraId="77E3802A" w14:textId="77777777" w:rsidR="00AD5C90" w:rsidRPr="00E6579D" w:rsidRDefault="00AD5C90" w:rsidP="00AD5C90">
      <w:pPr>
        <w:spacing w:after="160" w:line="259" w:lineRule="auto"/>
        <w:contextualSpacing/>
        <w:rPr>
          <w:rFonts w:cs="Arial"/>
          <w:szCs w:val="20"/>
          <w:u w:val="single"/>
        </w:rPr>
      </w:pPr>
    </w:p>
    <w:p w14:paraId="6DB8B26E" w14:textId="77777777" w:rsidR="00AD5C90" w:rsidRPr="00E6579D" w:rsidRDefault="00AD5C90" w:rsidP="00AD5C90">
      <w:pPr>
        <w:spacing w:after="160" w:line="259" w:lineRule="auto"/>
        <w:contextualSpacing/>
        <w:rPr>
          <w:rFonts w:cs="Arial"/>
          <w:szCs w:val="20"/>
          <w:u w:val="single"/>
        </w:rPr>
      </w:pPr>
      <w:r w:rsidRPr="00E6579D">
        <w:rPr>
          <w:rFonts w:cs="Arial"/>
          <w:szCs w:val="20"/>
          <w:u w:val="single"/>
        </w:rPr>
        <w:t>Registered Charities</w:t>
      </w:r>
    </w:p>
    <w:p w14:paraId="61A22ACF" w14:textId="77777777" w:rsidR="00AD5C90" w:rsidRDefault="00AD5C90" w:rsidP="00AD5C90">
      <w:pPr>
        <w:spacing w:after="160" w:line="259" w:lineRule="auto"/>
        <w:contextualSpacing/>
        <w:rPr>
          <w:rFonts w:cs="Arial"/>
          <w:szCs w:val="20"/>
        </w:rPr>
      </w:pPr>
    </w:p>
    <w:p w14:paraId="255122FD" w14:textId="77777777" w:rsidR="00AD5C90" w:rsidRPr="00E6579D" w:rsidRDefault="00AD5C90" w:rsidP="00AD5C90">
      <w:pPr>
        <w:spacing w:after="160" w:line="259" w:lineRule="auto"/>
        <w:contextualSpacing/>
        <w:rPr>
          <w:rFonts w:cs="Arial"/>
          <w:szCs w:val="20"/>
        </w:rPr>
      </w:pPr>
      <w:r w:rsidRPr="00E6579D">
        <w:rPr>
          <w:rFonts w:cs="Arial"/>
          <w:szCs w:val="20"/>
        </w:rPr>
        <w:t>The Fees payable by organisations listed on the Australian Charities and Not-for-profits Commission charity register are discounted by 20%.</w:t>
      </w:r>
    </w:p>
    <w:p w14:paraId="34B80AF1" w14:textId="77777777" w:rsidR="00AD5C90" w:rsidRPr="00E6579D" w:rsidRDefault="00AD5C90" w:rsidP="00AD5C90">
      <w:pPr>
        <w:spacing w:after="160" w:line="259" w:lineRule="auto"/>
        <w:rPr>
          <w:rFonts w:eastAsia="Calibri" w:cs="Arial"/>
          <w:b/>
          <w:szCs w:val="20"/>
          <w:lang w:eastAsia="en-US"/>
        </w:rPr>
      </w:pPr>
      <w:r w:rsidRPr="00E6579D">
        <w:rPr>
          <w:rFonts w:eastAsia="Calibri" w:cs="Arial"/>
          <w:b/>
          <w:szCs w:val="20"/>
          <w:lang w:eastAsia="en-US"/>
        </w:rPr>
        <w:br w:type="page"/>
      </w:r>
    </w:p>
    <w:p w14:paraId="1388A0E3" w14:textId="77777777" w:rsidR="00AD5C90" w:rsidRPr="00E6579D" w:rsidRDefault="00AD5C90" w:rsidP="00AD5C90">
      <w:pPr>
        <w:spacing w:after="160" w:line="259" w:lineRule="auto"/>
        <w:rPr>
          <w:rFonts w:eastAsia="Calibri" w:cs="Arial"/>
          <w:b/>
          <w:sz w:val="24"/>
          <w:szCs w:val="24"/>
          <w:lang w:eastAsia="en-US"/>
        </w:rPr>
      </w:pPr>
      <w:r w:rsidRPr="00E6579D">
        <w:rPr>
          <w:rFonts w:eastAsia="Calibri" w:cs="Arial"/>
          <w:b/>
          <w:sz w:val="24"/>
          <w:szCs w:val="24"/>
          <w:lang w:eastAsia="en-US"/>
        </w:rPr>
        <w:lastRenderedPageBreak/>
        <w:t>Part C: Examples of Fee Calculations</w:t>
      </w:r>
    </w:p>
    <w:p w14:paraId="7B90D610" w14:textId="77777777" w:rsidR="00AD5C90" w:rsidRPr="00E6579D" w:rsidRDefault="00AD5C90" w:rsidP="00AD5C90">
      <w:pPr>
        <w:spacing w:after="160" w:line="259" w:lineRule="auto"/>
        <w:rPr>
          <w:rFonts w:eastAsia="SimSun" w:cs="Arial"/>
          <w:b/>
          <w:szCs w:val="20"/>
          <w:lang w:eastAsia="zh-CN"/>
        </w:rPr>
      </w:pPr>
      <w:r w:rsidRPr="00E6579D">
        <w:rPr>
          <w:rFonts w:eastAsia="SimSun" w:cs="Arial"/>
          <w:szCs w:val="20"/>
          <w:lang w:eastAsia="zh-CN"/>
        </w:rPr>
        <w:t xml:space="preserve">This part C illustrates how the Fees are calculated (all figures are GST inclusive).  </w:t>
      </w:r>
    </w:p>
    <w:p w14:paraId="7E712D74" w14:textId="77777777" w:rsidR="00AD5C90" w:rsidRPr="00E6579D" w:rsidRDefault="00AD5C90" w:rsidP="00AD5C90">
      <w:pPr>
        <w:spacing w:before="140"/>
        <w:rPr>
          <w:rFonts w:cs="Arial"/>
          <w:b/>
          <w:szCs w:val="20"/>
        </w:rPr>
      </w:pPr>
      <w:r w:rsidRPr="00E6579D">
        <w:rPr>
          <w:rFonts w:cs="Arial"/>
          <w:b/>
          <w:szCs w:val="20"/>
        </w:rPr>
        <w:t>Example 1:</w:t>
      </w:r>
    </w:p>
    <w:p w14:paraId="56E9AEE7" w14:textId="77777777" w:rsidR="00AD5C90" w:rsidRPr="00E6579D" w:rsidRDefault="00AD5C90" w:rsidP="00AD5C90">
      <w:pPr>
        <w:spacing w:after="160" w:line="256" w:lineRule="auto"/>
        <w:contextualSpacing/>
        <w:rPr>
          <w:rFonts w:eastAsia="Calibri" w:cs="Arial"/>
          <w:szCs w:val="20"/>
        </w:rPr>
      </w:pPr>
      <w:r w:rsidRPr="00E6579D">
        <w:rPr>
          <w:rFonts w:eastAsia="Calibri" w:cs="Arial"/>
          <w:szCs w:val="20"/>
        </w:rPr>
        <w:t>A business with annual Emissions of 3,</w:t>
      </w:r>
      <w:r w:rsidRPr="00E6579D">
        <w:rPr>
          <w:rFonts w:eastAsia="SimSun" w:cs="Arial"/>
          <w:szCs w:val="20"/>
          <w:lang w:eastAsia="zh-CN"/>
        </w:rPr>
        <w:t>000t CO</w:t>
      </w:r>
      <w:r w:rsidRPr="00E6579D">
        <w:rPr>
          <w:rFonts w:eastAsia="SimSun" w:cs="Arial"/>
          <w:szCs w:val="20"/>
          <w:vertAlign w:val="subscript"/>
          <w:lang w:eastAsia="zh-CN"/>
        </w:rPr>
        <w:t>2</w:t>
      </w:r>
      <w:r w:rsidRPr="00E6579D">
        <w:rPr>
          <w:rFonts w:eastAsia="SimSun" w:cs="Arial"/>
          <w:szCs w:val="20"/>
          <w:lang w:eastAsia="zh-CN"/>
        </w:rPr>
        <w:noBreakHyphen/>
        <w:t>e</w:t>
      </w:r>
      <w:r w:rsidRPr="00E6579D">
        <w:rPr>
          <w:rFonts w:eastAsia="Calibri" w:cs="Arial"/>
          <w:szCs w:val="20"/>
        </w:rPr>
        <w:t xml:space="preserve"> for its existing Organisation Certification wishes to also Certify two Products. Product one has an additional 1,</w:t>
      </w:r>
      <w:r w:rsidRPr="00E6579D">
        <w:rPr>
          <w:rFonts w:eastAsia="SimSun" w:cs="Arial"/>
          <w:szCs w:val="20"/>
          <w:lang w:eastAsia="zh-CN"/>
        </w:rPr>
        <w:t>000t CO</w:t>
      </w:r>
      <w:r w:rsidRPr="00E6579D">
        <w:rPr>
          <w:rFonts w:eastAsia="SimSun" w:cs="Arial"/>
          <w:szCs w:val="20"/>
          <w:vertAlign w:val="subscript"/>
          <w:lang w:eastAsia="zh-CN"/>
        </w:rPr>
        <w:t>2</w:t>
      </w:r>
      <w:r w:rsidRPr="00E6579D">
        <w:rPr>
          <w:rFonts w:eastAsia="SimSun" w:cs="Arial"/>
          <w:szCs w:val="20"/>
          <w:lang w:eastAsia="zh-CN"/>
        </w:rPr>
        <w:noBreakHyphen/>
        <w:t>e of Emissions not already included in its existing Organisation Certification. Product two has an additional 11,000t CO</w:t>
      </w:r>
      <w:r w:rsidRPr="00E6579D">
        <w:rPr>
          <w:rFonts w:eastAsia="SimSun" w:cs="Arial"/>
          <w:szCs w:val="20"/>
          <w:vertAlign w:val="subscript"/>
          <w:lang w:eastAsia="zh-CN"/>
        </w:rPr>
        <w:t>2</w:t>
      </w:r>
      <w:r w:rsidRPr="00E6579D">
        <w:rPr>
          <w:rFonts w:eastAsia="SimSun" w:cs="Arial"/>
          <w:szCs w:val="20"/>
          <w:lang w:eastAsia="zh-CN"/>
        </w:rPr>
        <w:noBreakHyphen/>
        <w:t>e of Emissions.</w:t>
      </w:r>
    </w:p>
    <w:p w14:paraId="5DE7C62F" w14:textId="77777777" w:rsidR="00AD5C90" w:rsidRPr="00E6579D" w:rsidRDefault="00AD5C90" w:rsidP="00AD5C90">
      <w:pPr>
        <w:spacing w:after="160" w:line="256" w:lineRule="auto"/>
        <w:contextualSpacing/>
        <w:rPr>
          <w:rFonts w:eastAsia="Calibri" w:cs="Arial"/>
          <w:szCs w:val="20"/>
        </w:rPr>
      </w:pPr>
    </w:p>
    <w:p w14:paraId="1FAAD2FE" w14:textId="77777777" w:rsidR="00AD5C90" w:rsidRPr="00E6579D" w:rsidRDefault="00AD5C90" w:rsidP="00AD5C90">
      <w:pPr>
        <w:spacing w:after="160" w:line="256" w:lineRule="auto"/>
        <w:contextualSpacing/>
        <w:rPr>
          <w:rFonts w:eastAsia="SimSun" w:cs="Arial"/>
          <w:szCs w:val="20"/>
          <w:lang w:eastAsia="zh-CN"/>
        </w:rPr>
      </w:pPr>
      <w:r w:rsidRPr="00E6579D">
        <w:rPr>
          <w:rFonts w:eastAsia="SimSun" w:cs="Arial"/>
          <w:i/>
          <w:szCs w:val="20"/>
          <w:lang w:eastAsia="zh-CN"/>
        </w:rPr>
        <w:t>Fee Calculation</w:t>
      </w:r>
      <w:r w:rsidRPr="00E6579D">
        <w:rPr>
          <w:rFonts w:eastAsia="SimSun" w:cs="Arial"/>
          <w:szCs w:val="20"/>
          <w:lang w:eastAsia="zh-CN"/>
        </w:rPr>
        <w:t>:</w:t>
      </w:r>
    </w:p>
    <w:p w14:paraId="776D0C8C" w14:textId="77777777" w:rsidR="00AD5C90" w:rsidRPr="00E6579D" w:rsidRDefault="00AD5C90" w:rsidP="00AD5C90">
      <w:pPr>
        <w:spacing w:after="160" w:line="256" w:lineRule="auto"/>
        <w:contextualSpacing/>
        <w:rPr>
          <w:rFonts w:eastAsia="Calibri" w:cs="Arial"/>
          <w:szCs w:val="20"/>
        </w:rPr>
      </w:pPr>
      <w:r w:rsidRPr="00E6579D">
        <w:rPr>
          <w:rFonts w:eastAsia="SimSun" w:cs="Arial"/>
          <w:szCs w:val="20"/>
          <w:lang w:eastAsia="zh-CN"/>
        </w:rPr>
        <w:t xml:space="preserve">100% of Fee for Certification with largest </w:t>
      </w:r>
      <w:r w:rsidRPr="00E6579D">
        <w:rPr>
          <w:rFonts w:eastAsia="Calibri" w:cs="Arial"/>
          <w:szCs w:val="20"/>
        </w:rPr>
        <w:t>Emissions (i.e.</w:t>
      </w:r>
      <w:r w:rsidRPr="00E6579D">
        <w:rPr>
          <w:rFonts w:eastAsia="SimSun" w:cs="Arial"/>
          <w:color w:val="1F4E79"/>
          <w:szCs w:val="20"/>
          <w:lang w:eastAsia="zh-CN"/>
        </w:rPr>
        <w:t xml:space="preserve"> </w:t>
      </w:r>
      <w:r>
        <w:rPr>
          <w:rFonts w:eastAsia="Calibri" w:cs="Arial"/>
          <w:szCs w:val="20"/>
        </w:rPr>
        <w:t>$13,238</w:t>
      </w:r>
      <w:r w:rsidRPr="00E6579D">
        <w:rPr>
          <w:rFonts w:eastAsia="Calibri" w:cs="Arial"/>
          <w:szCs w:val="20"/>
        </w:rPr>
        <w:t xml:space="preserve"> for Product two) </w:t>
      </w:r>
      <w:proofErr w:type="gramStart"/>
      <w:r w:rsidRPr="00E6579D">
        <w:rPr>
          <w:rFonts w:eastAsia="Calibri" w:cs="Arial"/>
          <w:szCs w:val="20"/>
        </w:rPr>
        <w:t>+  25</w:t>
      </w:r>
      <w:proofErr w:type="gramEnd"/>
      <w:r w:rsidRPr="00E6579D">
        <w:rPr>
          <w:rFonts w:eastAsia="Calibri" w:cs="Arial"/>
          <w:szCs w:val="20"/>
        </w:rPr>
        <w:t>% of the Fees for the remaining two Certifications</w:t>
      </w:r>
      <w:r>
        <w:rPr>
          <w:rFonts w:eastAsia="Calibri" w:cs="Arial"/>
          <w:szCs w:val="20"/>
        </w:rPr>
        <w:t xml:space="preserve">, </w:t>
      </w:r>
      <w:r w:rsidRPr="00E6579D">
        <w:rPr>
          <w:rFonts w:eastAsia="Calibri" w:cs="Arial"/>
          <w:szCs w:val="20"/>
        </w:rPr>
        <w:t xml:space="preserve">i.e. </w:t>
      </w:r>
      <w:r>
        <w:rPr>
          <w:rFonts w:eastAsia="Calibri" w:cs="Arial"/>
          <w:szCs w:val="20"/>
        </w:rPr>
        <w:t>(</w:t>
      </w:r>
      <w:r w:rsidRPr="00E6579D">
        <w:rPr>
          <w:rFonts w:eastAsia="Calibri" w:cs="Arial"/>
          <w:szCs w:val="20"/>
          <w:lang w:eastAsia="ja-JP"/>
        </w:rPr>
        <w:t>$7,</w:t>
      </w:r>
      <w:r>
        <w:rPr>
          <w:rFonts w:eastAsia="Calibri" w:cs="Arial"/>
          <w:szCs w:val="20"/>
          <w:lang w:eastAsia="ja-JP"/>
        </w:rPr>
        <w:t>985</w:t>
      </w:r>
      <w:r w:rsidRPr="00E6579D">
        <w:rPr>
          <w:rFonts w:eastAsia="Calibri" w:cs="Arial"/>
          <w:szCs w:val="20"/>
          <w:lang w:eastAsia="ja-JP"/>
        </w:rPr>
        <w:t xml:space="preserve"> x </w:t>
      </w:r>
      <w:r>
        <w:rPr>
          <w:rFonts w:eastAsia="Calibri" w:cs="Arial"/>
          <w:szCs w:val="20"/>
          <w:lang w:eastAsia="ja-JP"/>
        </w:rPr>
        <w:t>0.25</w:t>
      </w:r>
      <w:r w:rsidRPr="00E6579D">
        <w:rPr>
          <w:rFonts w:eastAsia="Calibri" w:cs="Arial"/>
          <w:szCs w:val="20"/>
          <w:lang w:eastAsia="ja-JP"/>
        </w:rPr>
        <w:t xml:space="preserve"> = </w:t>
      </w:r>
      <w:r w:rsidRPr="00E6579D">
        <w:rPr>
          <w:rFonts w:eastAsia="Calibri" w:cs="Arial"/>
          <w:szCs w:val="20"/>
        </w:rPr>
        <w:t>$1,</w:t>
      </w:r>
      <w:r>
        <w:rPr>
          <w:rFonts w:eastAsia="Calibri" w:cs="Arial"/>
          <w:szCs w:val="20"/>
        </w:rPr>
        <w:t>996.25</w:t>
      </w:r>
      <w:r w:rsidRPr="00E6579D">
        <w:rPr>
          <w:rFonts w:eastAsia="Calibri" w:cs="Arial"/>
          <w:szCs w:val="20"/>
        </w:rPr>
        <w:t xml:space="preserve"> for </w:t>
      </w:r>
      <w:r>
        <w:rPr>
          <w:rFonts w:eastAsia="Calibri" w:cs="Arial"/>
          <w:szCs w:val="20"/>
        </w:rPr>
        <w:t>O</w:t>
      </w:r>
      <w:r w:rsidRPr="00E6579D">
        <w:rPr>
          <w:rFonts w:eastAsia="Calibri" w:cs="Arial"/>
          <w:szCs w:val="20"/>
        </w:rPr>
        <w:t>rganisation</w:t>
      </w:r>
      <w:r>
        <w:rPr>
          <w:rFonts w:eastAsia="Calibri" w:cs="Arial"/>
          <w:szCs w:val="20"/>
        </w:rPr>
        <w:t>)</w:t>
      </w:r>
      <w:r w:rsidRPr="00E6579D">
        <w:rPr>
          <w:rFonts w:eastAsia="Calibri" w:cs="Arial"/>
          <w:szCs w:val="20"/>
        </w:rPr>
        <w:t xml:space="preserve"> + </w:t>
      </w:r>
      <w:r>
        <w:rPr>
          <w:rFonts w:eastAsia="Calibri" w:cs="Arial"/>
          <w:szCs w:val="20"/>
        </w:rPr>
        <w:t>(</w:t>
      </w:r>
      <w:r w:rsidRPr="00E6579D">
        <w:rPr>
          <w:rFonts w:eastAsia="Calibri" w:cs="Arial"/>
          <w:szCs w:val="20"/>
          <w:lang w:eastAsia="ja-JP"/>
        </w:rPr>
        <w:t>$2,</w:t>
      </w:r>
      <w:r>
        <w:rPr>
          <w:rFonts w:eastAsia="Calibri" w:cs="Arial"/>
          <w:szCs w:val="20"/>
          <w:lang w:eastAsia="ja-JP"/>
        </w:rPr>
        <w:t>627</w:t>
      </w:r>
      <w:r w:rsidRPr="00E6579D">
        <w:rPr>
          <w:rFonts w:eastAsia="Calibri" w:cs="Arial"/>
          <w:szCs w:val="20"/>
          <w:lang w:eastAsia="ja-JP"/>
        </w:rPr>
        <w:t xml:space="preserve"> x </w:t>
      </w:r>
      <w:r>
        <w:rPr>
          <w:rFonts w:eastAsia="Calibri" w:cs="Arial"/>
          <w:szCs w:val="20"/>
          <w:lang w:eastAsia="ja-JP"/>
        </w:rPr>
        <w:t>0.25</w:t>
      </w:r>
      <w:r w:rsidRPr="00E6579D">
        <w:rPr>
          <w:rFonts w:eastAsia="Calibri" w:cs="Arial"/>
          <w:szCs w:val="20"/>
          <w:lang w:eastAsia="ja-JP"/>
        </w:rPr>
        <w:t xml:space="preserve"> =</w:t>
      </w:r>
      <w:r w:rsidRPr="00E6579D">
        <w:rPr>
          <w:rFonts w:eastAsia="Calibri" w:cs="Arial"/>
          <w:szCs w:val="20"/>
        </w:rPr>
        <w:t xml:space="preserve"> $6</w:t>
      </w:r>
      <w:r>
        <w:rPr>
          <w:rFonts w:eastAsia="Calibri" w:cs="Arial"/>
          <w:szCs w:val="20"/>
        </w:rPr>
        <w:t>56.75</w:t>
      </w:r>
      <w:r w:rsidRPr="00E6579D">
        <w:rPr>
          <w:rFonts w:eastAsia="Calibri" w:cs="Arial"/>
          <w:szCs w:val="20"/>
        </w:rPr>
        <w:t xml:space="preserve"> for Product one</w:t>
      </w:r>
      <w:r>
        <w:rPr>
          <w:rFonts w:eastAsia="Calibri" w:cs="Arial"/>
          <w:szCs w:val="20"/>
        </w:rPr>
        <w:t>)</w:t>
      </w:r>
      <w:r w:rsidRPr="00E6579D">
        <w:rPr>
          <w:rFonts w:eastAsia="Calibri" w:cs="Arial"/>
          <w:szCs w:val="20"/>
        </w:rPr>
        <w:t xml:space="preserve"> = $15,</w:t>
      </w:r>
      <w:r>
        <w:rPr>
          <w:rFonts w:eastAsia="Calibri" w:cs="Arial"/>
          <w:szCs w:val="20"/>
        </w:rPr>
        <w:t>891.</w:t>
      </w:r>
    </w:p>
    <w:p w14:paraId="2D87527E" w14:textId="77777777" w:rsidR="00AD5C90" w:rsidRPr="00E6579D" w:rsidRDefault="00AD5C90" w:rsidP="00AD5C90">
      <w:pPr>
        <w:spacing w:after="160" w:line="256" w:lineRule="auto"/>
        <w:contextualSpacing/>
        <w:rPr>
          <w:rFonts w:eastAsia="Calibri" w:cs="Arial"/>
          <w:szCs w:val="20"/>
        </w:rPr>
      </w:pPr>
    </w:p>
    <w:p w14:paraId="3B747A86" w14:textId="77777777" w:rsidR="00AD5C90" w:rsidRPr="00E6579D" w:rsidRDefault="00AD5C90" w:rsidP="00AD5C90">
      <w:pPr>
        <w:spacing w:before="140"/>
        <w:rPr>
          <w:rFonts w:cs="Arial"/>
          <w:b/>
          <w:szCs w:val="20"/>
        </w:rPr>
      </w:pPr>
      <w:r w:rsidRPr="00E6579D">
        <w:rPr>
          <w:rFonts w:cs="Arial"/>
          <w:b/>
          <w:szCs w:val="20"/>
        </w:rPr>
        <w:t>Example 2:</w:t>
      </w:r>
    </w:p>
    <w:p w14:paraId="7E8D3CD8" w14:textId="77777777" w:rsidR="00AD5C90" w:rsidRPr="00E6579D" w:rsidRDefault="00AD5C90" w:rsidP="00AD5C90">
      <w:pPr>
        <w:spacing w:after="160" w:line="256" w:lineRule="auto"/>
        <w:contextualSpacing/>
        <w:rPr>
          <w:rFonts w:eastAsia="SimSun" w:cs="Arial"/>
          <w:szCs w:val="20"/>
          <w:lang w:eastAsia="zh-CN"/>
        </w:rPr>
      </w:pPr>
      <w:r w:rsidRPr="00E6579D">
        <w:rPr>
          <w:rFonts w:eastAsia="Calibri" w:cs="Arial"/>
          <w:szCs w:val="20"/>
        </w:rPr>
        <w:t xml:space="preserve">The business in Example 1 wishes to certify a further two Products, a </w:t>
      </w:r>
      <w:proofErr w:type="gramStart"/>
      <w:r w:rsidRPr="00E6579D">
        <w:rPr>
          <w:rFonts w:eastAsia="Calibri" w:cs="Arial"/>
          <w:szCs w:val="20"/>
        </w:rPr>
        <w:t>Service</w:t>
      </w:r>
      <w:proofErr w:type="gramEnd"/>
      <w:r w:rsidRPr="00E6579D">
        <w:rPr>
          <w:rFonts w:eastAsia="Calibri" w:cs="Arial"/>
          <w:szCs w:val="20"/>
        </w:rPr>
        <w:t xml:space="preserve"> and an Event. Product three has additional Emissions of 500</w:t>
      </w:r>
      <w:r w:rsidRPr="00E6579D">
        <w:rPr>
          <w:rFonts w:eastAsia="SimSun" w:cs="Arial"/>
          <w:szCs w:val="20"/>
          <w:lang w:eastAsia="zh-CN"/>
        </w:rPr>
        <w:t>t CO</w:t>
      </w:r>
      <w:r w:rsidRPr="00E6579D">
        <w:rPr>
          <w:rFonts w:eastAsia="SimSun" w:cs="Arial"/>
          <w:szCs w:val="20"/>
          <w:vertAlign w:val="subscript"/>
          <w:lang w:eastAsia="zh-CN"/>
        </w:rPr>
        <w:t>2</w:t>
      </w:r>
      <w:r w:rsidRPr="00E6579D">
        <w:rPr>
          <w:rFonts w:eastAsia="SimSun" w:cs="Arial"/>
          <w:szCs w:val="20"/>
          <w:lang w:eastAsia="zh-CN"/>
        </w:rPr>
        <w:noBreakHyphen/>
        <w:t>e, Product four an additional 3,000t CO</w:t>
      </w:r>
      <w:r w:rsidRPr="00E6579D">
        <w:rPr>
          <w:rFonts w:eastAsia="SimSun" w:cs="Arial"/>
          <w:szCs w:val="20"/>
          <w:vertAlign w:val="subscript"/>
          <w:lang w:eastAsia="zh-CN"/>
        </w:rPr>
        <w:t>2</w:t>
      </w:r>
      <w:r w:rsidRPr="00E6579D">
        <w:rPr>
          <w:rFonts w:eastAsia="SimSun" w:cs="Arial"/>
          <w:szCs w:val="20"/>
          <w:lang w:eastAsia="zh-CN"/>
        </w:rPr>
        <w:noBreakHyphen/>
        <w:t>e, Service one an additional 50t CO</w:t>
      </w:r>
      <w:r w:rsidRPr="00E6579D">
        <w:rPr>
          <w:rFonts w:eastAsia="SimSun" w:cs="Arial"/>
          <w:szCs w:val="20"/>
          <w:vertAlign w:val="subscript"/>
          <w:lang w:eastAsia="zh-CN"/>
        </w:rPr>
        <w:t>2</w:t>
      </w:r>
      <w:r>
        <w:rPr>
          <w:rFonts w:eastAsia="SimSun" w:cs="Arial"/>
          <w:szCs w:val="20"/>
          <w:lang w:eastAsia="zh-CN"/>
        </w:rPr>
        <w:noBreakHyphen/>
        <w:t xml:space="preserve">e and </w:t>
      </w:r>
      <w:proofErr w:type="spellStart"/>
      <w:proofErr w:type="gramStart"/>
      <w:r>
        <w:rPr>
          <w:rFonts w:eastAsia="SimSun" w:cs="Arial"/>
          <w:szCs w:val="20"/>
          <w:lang w:eastAsia="zh-CN"/>
        </w:rPr>
        <w:t>a</w:t>
      </w:r>
      <w:proofErr w:type="spellEnd"/>
      <w:proofErr w:type="gramEnd"/>
      <w:r>
        <w:rPr>
          <w:rFonts w:eastAsia="SimSun" w:cs="Arial"/>
          <w:szCs w:val="20"/>
          <w:lang w:eastAsia="zh-CN"/>
        </w:rPr>
        <w:t xml:space="preserve"> Event with less than 5</w:t>
      </w:r>
      <w:r w:rsidRPr="00E6579D">
        <w:rPr>
          <w:rFonts w:eastAsia="SimSun" w:cs="Arial"/>
          <w:szCs w:val="20"/>
          <w:lang w:eastAsia="zh-CN"/>
        </w:rPr>
        <w:t xml:space="preserve">,000 attendees. </w:t>
      </w:r>
    </w:p>
    <w:p w14:paraId="0B642654" w14:textId="77777777" w:rsidR="00AD5C90" w:rsidRPr="00E6579D" w:rsidRDefault="00AD5C90" w:rsidP="00AD5C90">
      <w:pPr>
        <w:spacing w:after="160" w:line="256" w:lineRule="auto"/>
        <w:contextualSpacing/>
        <w:rPr>
          <w:rFonts w:eastAsia="Calibri" w:cs="Arial"/>
          <w:szCs w:val="20"/>
        </w:rPr>
      </w:pPr>
    </w:p>
    <w:p w14:paraId="1C1F21BC" w14:textId="77777777" w:rsidR="00AD5C90" w:rsidRPr="00E6579D" w:rsidRDefault="00AD5C90" w:rsidP="00AD5C90">
      <w:pPr>
        <w:spacing w:after="160" w:line="256" w:lineRule="auto"/>
        <w:contextualSpacing/>
        <w:rPr>
          <w:rFonts w:eastAsia="SimSun" w:cs="Arial"/>
          <w:szCs w:val="20"/>
          <w:lang w:eastAsia="zh-CN"/>
        </w:rPr>
      </w:pPr>
      <w:r w:rsidRPr="00E6579D">
        <w:rPr>
          <w:rFonts w:eastAsia="SimSun" w:cs="Arial"/>
          <w:i/>
          <w:szCs w:val="20"/>
          <w:lang w:eastAsia="zh-CN"/>
        </w:rPr>
        <w:t>Fee Calculation</w:t>
      </w:r>
      <w:r w:rsidRPr="00E6579D">
        <w:rPr>
          <w:rFonts w:eastAsia="SimSun" w:cs="Arial"/>
          <w:szCs w:val="20"/>
          <w:lang w:eastAsia="zh-CN"/>
        </w:rPr>
        <w:t>:</w:t>
      </w:r>
    </w:p>
    <w:p w14:paraId="715DEC21" w14:textId="77777777" w:rsidR="00AD5C90" w:rsidRPr="00E6579D" w:rsidRDefault="00AD5C90" w:rsidP="00AD5C90">
      <w:pPr>
        <w:spacing w:after="160" w:line="256" w:lineRule="auto"/>
        <w:contextualSpacing/>
        <w:rPr>
          <w:rFonts w:eastAsia="Calibri" w:cs="Arial"/>
          <w:b/>
          <w:i/>
          <w:szCs w:val="20"/>
        </w:rPr>
      </w:pPr>
      <w:r w:rsidRPr="00E6579D">
        <w:rPr>
          <w:rFonts w:eastAsia="SimSun" w:cs="Arial"/>
          <w:szCs w:val="20"/>
          <w:lang w:eastAsia="zh-CN"/>
        </w:rPr>
        <w:t xml:space="preserve">For Non-Event Certifications, 100% of the Certification with largest </w:t>
      </w:r>
      <w:r w:rsidRPr="00E6579D">
        <w:rPr>
          <w:rFonts w:eastAsia="Calibri" w:cs="Arial"/>
          <w:szCs w:val="20"/>
        </w:rPr>
        <w:t xml:space="preserve">Emissions </w:t>
      </w:r>
      <w:proofErr w:type="gramStart"/>
      <w:r w:rsidRPr="00E6579D">
        <w:rPr>
          <w:rFonts w:eastAsia="Calibri" w:cs="Arial"/>
          <w:szCs w:val="20"/>
        </w:rPr>
        <w:t>i.e.</w:t>
      </w:r>
      <w:proofErr w:type="gramEnd"/>
      <w:r w:rsidRPr="00E6579D">
        <w:rPr>
          <w:rFonts w:eastAsia="SimSun" w:cs="Arial"/>
          <w:color w:val="1F4E79"/>
          <w:szCs w:val="20"/>
          <w:lang w:eastAsia="zh-CN"/>
        </w:rPr>
        <w:t xml:space="preserve"> </w:t>
      </w:r>
      <w:r>
        <w:rPr>
          <w:rFonts w:eastAsia="Calibri" w:cs="Arial"/>
          <w:szCs w:val="20"/>
        </w:rPr>
        <w:t>$13,238</w:t>
      </w:r>
      <w:r w:rsidRPr="00E6579D">
        <w:rPr>
          <w:rFonts w:eastAsia="Calibri" w:cs="Arial"/>
          <w:szCs w:val="20"/>
        </w:rPr>
        <w:t xml:space="preserve"> for Product two + 25% of the Fees for the next four largest Non-Event Certifications i.e. </w:t>
      </w:r>
      <w:r>
        <w:rPr>
          <w:rFonts w:eastAsia="Calibri" w:cs="Arial"/>
          <w:szCs w:val="20"/>
        </w:rPr>
        <w:t>(</w:t>
      </w:r>
      <w:r>
        <w:rPr>
          <w:rFonts w:eastAsia="Calibri" w:cs="Arial"/>
          <w:szCs w:val="20"/>
          <w:lang w:eastAsia="ja-JP"/>
        </w:rPr>
        <w:t>$</w:t>
      </w:r>
      <w:r w:rsidRPr="00E6579D">
        <w:rPr>
          <w:rFonts w:eastAsia="Calibri" w:cs="Arial"/>
          <w:szCs w:val="20"/>
          <w:lang w:eastAsia="ja-JP"/>
        </w:rPr>
        <w:t>7,</w:t>
      </w:r>
      <w:r>
        <w:rPr>
          <w:rFonts w:eastAsia="Calibri" w:cs="Arial"/>
          <w:szCs w:val="20"/>
          <w:lang w:eastAsia="ja-JP"/>
        </w:rPr>
        <w:t>985</w:t>
      </w:r>
      <w:r w:rsidRPr="00E6579D">
        <w:rPr>
          <w:rFonts w:eastAsia="Calibri" w:cs="Arial"/>
          <w:szCs w:val="20"/>
          <w:lang w:eastAsia="ja-JP"/>
        </w:rPr>
        <w:t xml:space="preserve"> x </w:t>
      </w:r>
      <w:r>
        <w:rPr>
          <w:rFonts w:eastAsia="Calibri" w:cs="Arial"/>
          <w:szCs w:val="20"/>
          <w:lang w:eastAsia="ja-JP"/>
        </w:rPr>
        <w:t>0.</w:t>
      </w:r>
      <w:r w:rsidRPr="00E6579D">
        <w:rPr>
          <w:rFonts w:eastAsia="Calibri" w:cs="Arial"/>
          <w:szCs w:val="20"/>
          <w:lang w:eastAsia="ja-JP"/>
        </w:rPr>
        <w:t xml:space="preserve">25 = </w:t>
      </w:r>
      <w:r w:rsidRPr="00E6579D">
        <w:rPr>
          <w:rFonts w:eastAsia="Calibri" w:cs="Arial"/>
          <w:szCs w:val="20"/>
        </w:rPr>
        <w:t>$1,</w:t>
      </w:r>
      <w:r>
        <w:rPr>
          <w:rFonts w:eastAsia="Calibri" w:cs="Arial"/>
          <w:szCs w:val="20"/>
        </w:rPr>
        <w:t>996.25</w:t>
      </w:r>
      <w:r w:rsidRPr="00E6579D">
        <w:rPr>
          <w:rFonts w:eastAsia="Calibri" w:cs="Arial"/>
          <w:szCs w:val="20"/>
        </w:rPr>
        <w:t xml:space="preserve"> for </w:t>
      </w:r>
      <w:r>
        <w:rPr>
          <w:rFonts w:eastAsia="Calibri" w:cs="Arial"/>
          <w:szCs w:val="20"/>
        </w:rPr>
        <w:t>O</w:t>
      </w:r>
      <w:r w:rsidRPr="00E6579D">
        <w:rPr>
          <w:rFonts w:eastAsia="Calibri" w:cs="Arial"/>
          <w:szCs w:val="20"/>
        </w:rPr>
        <w:t>rganisation</w:t>
      </w:r>
      <w:r>
        <w:rPr>
          <w:rFonts w:eastAsia="Calibri" w:cs="Arial"/>
          <w:szCs w:val="20"/>
        </w:rPr>
        <w:t>)</w:t>
      </w:r>
      <w:r w:rsidRPr="00E6579D">
        <w:rPr>
          <w:rFonts w:eastAsia="Calibri" w:cs="Arial"/>
          <w:szCs w:val="20"/>
        </w:rPr>
        <w:t xml:space="preserve"> + </w:t>
      </w:r>
      <w:r>
        <w:rPr>
          <w:rFonts w:eastAsia="Calibri" w:cs="Arial"/>
          <w:szCs w:val="20"/>
        </w:rPr>
        <w:t>(</w:t>
      </w:r>
      <w:r>
        <w:rPr>
          <w:rFonts w:eastAsia="Calibri" w:cs="Arial"/>
          <w:szCs w:val="20"/>
          <w:lang w:eastAsia="ja-JP"/>
        </w:rPr>
        <w:t>$</w:t>
      </w:r>
      <w:r w:rsidRPr="00E6579D">
        <w:rPr>
          <w:rFonts w:eastAsia="Calibri" w:cs="Arial"/>
          <w:szCs w:val="20"/>
          <w:lang w:eastAsia="ja-JP"/>
        </w:rPr>
        <w:t>7,</w:t>
      </w:r>
      <w:r>
        <w:rPr>
          <w:rFonts w:eastAsia="Calibri" w:cs="Arial"/>
          <w:szCs w:val="20"/>
          <w:lang w:eastAsia="ja-JP"/>
        </w:rPr>
        <w:t>985</w:t>
      </w:r>
      <w:r w:rsidRPr="00E6579D">
        <w:rPr>
          <w:rFonts w:eastAsia="Calibri" w:cs="Arial"/>
          <w:szCs w:val="20"/>
          <w:lang w:eastAsia="ja-JP"/>
        </w:rPr>
        <w:t xml:space="preserve"> x </w:t>
      </w:r>
      <w:r>
        <w:rPr>
          <w:rFonts w:eastAsia="Calibri" w:cs="Arial"/>
          <w:szCs w:val="20"/>
          <w:lang w:eastAsia="ja-JP"/>
        </w:rPr>
        <w:t>0.</w:t>
      </w:r>
      <w:r w:rsidRPr="00E6579D">
        <w:rPr>
          <w:rFonts w:eastAsia="Calibri" w:cs="Arial"/>
          <w:szCs w:val="20"/>
          <w:lang w:eastAsia="ja-JP"/>
        </w:rPr>
        <w:t xml:space="preserve">25 = </w:t>
      </w:r>
      <w:r w:rsidRPr="00E6579D">
        <w:rPr>
          <w:rFonts w:eastAsia="Calibri" w:cs="Arial"/>
          <w:szCs w:val="20"/>
        </w:rPr>
        <w:t>$1,</w:t>
      </w:r>
      <w:r>
        <w:rPr>
          <w:rFonts w:eastAsia="Calibri" w:cs="Arial"/>
          <w:szCs w:val="20"/>
        </w:rPr>
        <w:t>996.25</w:t>
      </w:r>
      <w:r w:rsidRPr="00E6579D">
        <w:rPr>
          <w:rFonts w:eastAsia="Calibri" w:cs="Arial"/>
          <w:szCs w:val="20"/>
        </w:rPr>
        <w:t xml:space="preserve"> for Product four</w:t>
      </w:r>
      <w:r>
        <w:rPr>
          <w:rFonts w:eastAsia="Calibri" w:cs="Arial"/>
          <w:szCs w:val="20"/>
        </w:rPr>
        <w:t>)</w:t>
      </w:r>
      <w:r w:rsidRPr="00E6579D">
        <w:rPr>
          <w:rFonts w:eastAsia="Calibri" w:cs="Arial"/>
          <w:szCs w:val="20"/>
        </w:rPr>
        <w:t xml:space="preserve"> + </w:t>
      </w:r>
      <w:r>
        <w:rPr>
          <w:rFonts w:eastAsia="Calibri" w:cs="Arial"/>
          <w:szCs w:val="20"/>
        </w:rPr>
        <w:t>(</w:t>
      </w:r>
      <w:r>
        <w:rPr>
          <w:rFonts w:eastAsia="Calibri" w:cs="Arial"/>
          <w:szCs w:val="20"/>
          <w:lang w:eastAsia="ja-JP"/>
        </w:rPr>
        <w:t>$</w:t>
      </w:r>
      <w:r w:rsidRPr="00E6579D">
        <w:rPr>
          <w:rFonts w:eastAsia="Calibri" w:cs="Arial"/>
          <w:szCs w:val="20"/>
          <w:lang w:eastAsia="ja-JP"/>
        </w:rPr>
        <w:t>2,</w:t>
      </w:r>
      <w:r>
        <w:rPr>
          <w:rFonts w:eastAsia="Calibri" w:cs="Arial"/>
          <w:szCs w:val="20"/>
          <w:lang w:eastAsia="ja-JP"/>
        </w:rPr>
        <w:t>627</w:t>
      </w:r>
      <w:r w:rsidRPr="00E6579D">
        <w:rPr>
          <w:rFonts w:eastAsia="Calibri" w:cs="Arial"/>
          <w:szCs w:val="20"/>
          <w:lang w:eastAsia="ja-JP"/>
        </w:rPr>
        <w:t xml:space="preserve"> x </w:t>
      </w:r>
      <w:r>
        <w:rPr>
          <w:rFonts w:eastAsia="Calibri" w:cs="Arial"/>
          <w:szCs w:val="20"/>
          <w:lang w:eastAsia="ja-JP"/>
        </w:rPr>
        <w:t>0.25</w:t>
      </w:r>
      <w:r w:rsidRPr="00E6579D">
        <w:rPr>
          <w:rFonts w:eastAsia="Calibri" w:cs="Arial"/>
          <w:szCs w:val="20"/>
          <w:lang w:eastAsia="ja-JP"/>
        </w:rPr>
        <w:t xml:space="preserve"> =</w:t>
      </w:r>
      <w:r>
        <w:rPr>
          <w:rFonts w:eastAsia="Calibri" w:cs="Arial"/>
          <w:szCs w:val="20"/>
        </w:rPr>
        <w:t xml:space="preserve"> $656.75</w:t>
      </w:r>
      <w:r w:rsidRPr="00E6579D">
        <w:rPr>
          <w:rFonts w:eastAsia="Calibri" w:cs="Arial"/>
          <w:szCs w:val="20"/>
        </w:rPr>
        <w:t xml:space="preserve"> for Product one</w:t>
      </w:r>
      <w:r>
        <w:rPr>
          <w:rFonts w:eastAsia="Calibri" w:cs="Arial"/>
          <w:szCs w:val="20"/>
        </w:rPr>
        <w:t>)</w:t>
      </w:r>
      <w:r w:rsidRPr="00E6579D">
        <w:rPr>
          <w:rFonts w:eastAsia="Calibri" w:cs="Arial"/>
          <w:szCs w:val="20"/>
        </w:rPr>
        <w:t xml:space="preserve"> + </w:t>
      </w:r>
      <w:r>
        <w:rPr>
          <w:rFonts w:eastAsia="Calibri" w:cs="Arial"/>
          <w:szCs w:val="20"/>
        </w:rPr>
        <w:t>(</w:t>
      </w:r>
      <w:r>
        <w:rPr>
          <w:rFonts w:eastAsia="Calibri" w:cs="Arial"/>
          <w:szCs w:val="20"/>
          <w:lang w:eastAsia="ja-JP"/>
        </w:rPr>
        <w:t>$</w:t>
      </w:r>
      <w:r w:rsidRPr="00E6579D">
        <w:rPr>
          <w:rFonts w:eastAsia="Calibri" w:cs="Arial"/>
          <w:szCs w:val="20"/>
          <w:lang w:eastAsia="ja-JP"/>
        </w:rPr>
        <w:t>2,</w:t>
      </w:r>
      <w:r>
        <w:rPr>
          <w:rFonts w:eastAsia="Calibri" w:cs="Arial"/>
          <w:szCs w:val="20"/>
          <w:lang w:eastAsia="ja-JP"/>
        </w:rPr>
        <w:t>627</w:t>
      </w:r>
      <w:r w:rsidRPr="00E6579D">
        <w:rPr>
          <w:rFonts w:eastAsia="Calibri" w:cs="Arial"/>
          <w:szCs w:val="20"/>
          <w:lang w:eastAsia="ja-JP"/>
        </w:rPr>
        <w:t xml:space="preserve"> x </w:t>
      </w:r>
      <w:r>
        <w:rPr>
          <w:rFonts w:eastAsia="Calibri" w:cs="Arial"/>
          <w:szCs w:val="20"/>
          <w:lang w:eastAsia="ja-JP"/>
        </w:rPr>
        <w:t>0.25</w:t>
      </w:r>
      <w:r w:rsidRPr="00E6579D">
        <w:rPr>
          <w:rFonts w:eastAsia="Calibri" w:cs="Arial"/>
          <w:szCs w:val="20"/>
          <w:lang w:eastAsia="ja-JP"/>
        </w:rPr>
        <w:t xml:space="preserve"> =</w:t>
      </w:r>
      <w:r>
        <w:rPr>
          <w:rFonts w:eastAsia="Calibri" w:cs="Arial"/>
          <w:szCs w:val="20"/>
        </w:rPr>
        <w:t xml:space="preserve"> $656.75</w:t>
      </w:r>
      <w:r w:rsidRPr="00E6579D">
        <w:rPr>
          <w:rFonts w:eastAsia="Calibri" w:cs="Arial"/>
          <w:szCs w:val="20"/>
        </w:rPr>
        <w:t xml:space="preserve"> for Product three) = $18,</w:t>
      </w:r>
      <w:r>
        <w:rPr>
          <w:rFonts w:eastAsia="Calibri" w:cs="Arial"/>
          <w:szCs w:val="20"/>
        </w:rPr>
        <w:t>544.</w:t>
      </w:r>
    </w:p>
    <w:p w14:paraId="3B38AF17" w14:textId="77777777" w:rsidR="00AD5C90" w:rsidRPr="00E6579D" w:rsidRDefault="00AD5C90" w:rsidP="00AD5C90">
      <w:pPr>
        <w:spacing w:after="160" w:line="256" w:lineRule="auto"/>
        <w:contextualSpacing/>
        <w:rPr>
          <w:rFonts w:eastAsia="Calibri" w:cs="Arial"/>
          <w:szCs w:val="20"/>
        </w:rPr>
      </w:pPr>
    </w:p>
    <w:p w14:paraId="08A1DE00" w14:textId="77777777" w:rsidR="00AD5C90" w:rsidRPr="00E6579D" w:rsidRDefault="00AD5C90" w:rsidP="00AD5C90">
      <w:pPr>
        <w:spacing w:after="160" w:line="256" w:lineRule="auto"/>
        <w:contextualSpacing/>
        <w:rPr>
          <w:rFonts w:eastAsia="Calibri" w:cs="Arial"/>
          <w:szCs w:val="20"/>
        </w:rPr>
      </w:pPr>
      <w:r w:rsidRPr="00E6579D">
        <w:rPr>
          <w:rFonts w:eastAsia="Calibri" w:cs="Arial"/>
          <w:szCs w:val="20"/>
        </w:rPr>
        <w:t>For the Event Certification, the Event is a Small Event</w:t>
      </w:r>
      <w:r>
        <w:rPr>
          <w:rFonts w:eastAsia="Calibri" w:cs="Arial"/>
          <w:szCs w:val="20"/>
        </w:rPr>
        <w:t>,</w:t>
      </w:r>
      <w:r w:rsidRPr="00E6579D">
        <w:rPr>
          <w:rFonts w:eastAsia="Calibri" w:cs="Arial"/>
          <w:szCs w:val="20"/>
        </w:rPr>
        <w:t xml:space="preserve"> so a Fee of $</w:t>
      </w:r>
      <w:r>
        <w:rPr>
          <w:rFonts w:eastAsia="Calibri" w:cs="Arial"/>
          <w:szCs w:val="20"/>
        </w:rPr>
        <w:t>820</w:t>
      </w:r>
      <w:r w:rsidRPr="00E6579D">
        <w:rPr>
          <w:rFonts w:eastAsia="Calibri" w:cs="Arial"/>
          <w:szCs w:val="20"/>
        </w:rPr>
        <w:t xml:space="preserve"> is payable.</w:t>
      </w:r>
    </w:p>
    <w:p w14:paraId="44CE54E8" w14:textId="77777777" w:rsidR="00AD5C90" w:rsidRPr="00E6579D" w:rsidRDefault="00AD5C90" w:rsidP="00AD5C90">
      <w:pPr>
        <w:spacing w:after="160" w:line="256" w:lineRule="auto"/>
        <w:contextualSpacing/>
        <w:rPr>
          <w:rFonts w:eastAsia="Calibri" w:cs="Arial"/>
          <w:szCs w:val="20"/>
        </w:rPr>
      </w:pPr>
    </w:p>
    <w:p w14:paraId="3A9C16E2" w14:textId="77777777" w:rsidR="00AD5C90" w:rsidRPr="00E6579D" w:rsidRDefault="00AD5C90" w:rsidP="00AD5C90">
      <w:pPr>
        <w:spacing w:after="160" w:line="256" w:lineRule="auto"/>
        <w:contextualSpacing/>
        <w:rPr>
          <w:rFonts w:eastAsia="Calibri" w:cs="Arial"/>
          <w:szCs w:val="20"/>
        </w:rPr>
      </w:pPr>
      <w:r w:rsidRPr="00E6579D">
        <w:rPr>
          <w:rFonts w:eastAsia="Calibri" w:cs="Arial"/>
          <w:szCs w:val="20"/>
        </w:rPr>
        <w:t>The total Fees payable are $18,</w:t>
      </w:r>
      <w:r>
        <w:rPr>
          <w:rFonts w:eastAsia="Calibri" w:cs="Arial"/>
          <w:szCs w:val="20"/>
        </w:rPr>
        <w:t>544 + $820 = $19,364.</w:t>
      </w:r>
    </w:p>
    <w:p w14:paraId="1126A456" w14:textId="77777777" w:rsidR="00AD5C90" w:rsidRPr="00E6579D" w:rsidRDefault="00AD5C90" w:rsidP="00AD5C90">
      <w:pPr>
        <w:spacing w:after="160" w:line="256" w:lineRule="auto"/>
        <w:contextualSpacing/>
        <w:rPr>
          <w:rFonts w:eastAsia="Calibri" w:cs="Arial"/>
          <w:szCs w:val="20"/>
        </w:rPr>
      </w:pPr>
    </w:p>
    <w:p w14:paraId="127B2E9E" w14:textId="77777777" w:rsidR="00AD5C90" w:rsidRPr="00E6579D" w:rsidRDefault="00AD5C90" w:rsidP="00AD5C90">
      <w:pPr>
        <w:spacing w:after="160" w:line="256" w:lineRule="auto"/>
        <w:contextualSpacing/>
        <w:rPr>
          <w:rFonts w:cs="Arial"/>
          <w:b/>
          <w:szCs w:val="20"/>
        </w:rPr>
      </w:pPr>
      <w:r w:rsidRPr="00E6579D">
        <w:rPr>
          <w:rFonts w:cs="Arial"/>
          <w:b/>
          <w:szCs w:val="20"/>
        </w:rPr>
        <w:t>Example 3:</w:t>
      </w:r>
    </w:p>
    <w:p w14:paraId="1AB81FCB" w14:textId="77777777" w:rsidR="00AD5C90" w:rsidRPr="00E6579D" w:rsidRDefault="00AD5C90" w:rsidP="00AD5C90">
      <w:pPr>
        <w:spacing w:after="160" w:line="256" w:lineRule="auto"/>
        <w:contextualSpacing/>
        <w:rPr>
          <w:rFonts w:eastAsia="Calibri" w:cs="Arial"/>
          <w:szCs w:val="20"/>
        </w:rPr>
      </w:pPr>
      <w:r w:rsidRPr="00E6579D">
        <w:rPr>
          <w:rFonts w:eastAsia="Calibri" w:cs="Arial"/>
          <w:szCs w:val="20"/>
        </w:rPr>
        <w:t>The business in Example 2 is a charity listed on the Australian Charities and Not-for-profits register.</w:t>
      </w:r>
    </w:p>
    <w:p w14:paraId="24A871A9" w14:textId="77777777" w:rsidR="00AD5C90" w:rsidRPr="00E6579D" w:rsidRDefault="00AD5C90" w:rsidP="00AD5C90">
      <w:pPr>
        <w:spacing w:after="160" w:line="256" w:lineRule="auto"/>
        <w:contextualSpacing/>
        <w:rPr>
          <w:rFonts w:eastAsia="Calibri" w:cs="Arial"/>
          <w:szCs w:val="20"/>
        </w:rPr>
      </w:pPr>
    </w:p>
    <w:p w14:paraId="6D1D1BBC" w14:textId="77777777" w:rsidR="00AD5C90" w:rsidRPr="00E6579D" w:rsidRDefault="00AD5C90" w:rsidP="00AD5C90">
      <w:pPr>
        <w:spacing w:after="160" w:line="256" w:lineRule="auto"/>
        <w:contextualSpacing/>
        <w:rPr>
          <w:rFonts w:eastAsia="Calibri" w:cs="Arial"/>
          <w:szCs w:val="20"/>
        </w:rPr>
      </w:pPr>
      <w:r w:rsidRPr="00E6579D">
        <w:rPr>
          <w:rFonts w:eastAsia="SimSun" w:cs="Arial"/>
          <w:i/>
          <w:szCs w:val="20"/>
          <w:lang w:eastAsia="zh-CN"/>
        </w:rPr>
        <w:t>Fee Calculation:</w:t>
      </w:r>
    </w:p>
    <w:p w14:paraId="10BDF61C" w14:textId="77777777" w:rsidR="00AD5C90" w:rsidRPr="00E6579D" w:rsidRDefault="00AD5C90" w:rsidP="00AD5C90">
      <w:pPr>
        <w:spacing w:after="160" w:line="256" w:lineRule="auto"/>
        <w:contextualSpacing/>
        <w:rPr>
          <w:rFonts w:eastAsia="Calibri" w:cs="Arial"/>
          <w:szCs w:val="20"/>
        </w:rPr>
      </w:pPr>
      <w:r w:rsidRPr="00E6579D">
        <w:rPr>
          <w:rFonts w:eastAsia="Calibri" w:cs="Arial"/>
          <w:szCs w:val="20"/>
        </w:rPr>
        <w:t xml:space="preserve">The </w:t>
      </w:r>
      <w:r>
        <w:rPr>
          <w:rFonts w:eastAsia="Calibri" w:cs="Arial"/>
          <w:szCs w:val="20"/>
        </w:rPr>
        <w:t xml:space="preserve">total </w:t>
      </w:r>
      <w:r w:rsidRPr="00E6579D">
        <w:rPr>
          <w:rFonts w:eastAsia="Calibri" w:cs="Arial"/>
          <w:szCs w:val="20"/>
        </w:rPr>
        <w:t>Fees</w:t>
      </w:r>
      <w:r>
        <w:rPr>
          <w:rFonts w:eastAsia="Calibri" w:cs="Arial"/>
          <w:szCs w:val="20"/>
        </w:rPr>
        <w:t>, as calculated in Example 2,</w:t>
      </w:r>
      <w:r w:rsidRPr="00E6579D">
        <w:rPr>
          <w:rFonts w:eastAsia="Calibri" w:cs="Arial"/>
          <w:szCs w:val="20"/>
        </w:rPr>
        <w:t xml:space="preserve"> are reduced by 20</w:t>
      </w:r>
      <w:r>
        <w:rPr>
          <w:rFonts w:eastAsia="Calibri" w:cs="Arial"/>
          <w:szCs w:val="20"/>
        </w:rPr>
        <w:t xml:space="preserve">% </w:t>
      </w:r>
      <w:proofErr w:type="gramStart"/>
      <w:r>
        <w:rPr>
          <w:rFonts w:eastAsia="Calibri" w:cs="Arial"/>
          <w:szCs w:val="20"/>
        </w:rPr>
        <w:t>i.e.</w:t>
      </w:r>
      <w:proofErr w:type="gramEnd"/>
      <w:r>
        <w:rPr>
          <w:rFonts w:eastAsia="Calibri" w:cs="Arial"/>
          <w:szCs w:val="20"/>
        </w:rPr>
        <w:t xml:space="preserve"> $19,364</w:t>
      </w:r>
      <w:r w:rsidRPr="00E6579D">
        <w:rPr>
          <w:rFonts w:eastAsia="Calibri" w:cs="Arial"/>
          <w:szCs w:val="20"/>
        </w:rPr>
        <w:t xml:space="preserve"> x 0.8</w:t>
      </w:r>
      <w:r>
        <w:rPr>
          <w:rFonts w:eastAsia="Calibri" w:cs="Arial"/>
          <w:szCs w:val="20"/>
        </w:rPr>
        <w:t>0</w:t>
      </w:r>
      <w:r w:rsidRPr="00E6579D">
        <w:rPr>
          <w:rFonts w:eastAsia="Calibri" w:cs="Arial"/>
          <w:szCs w:val="20"/>
        </w:rPr>
        <w:t xml:space="preserve"> = $15,</w:t>
      </w:r>
      <w:r>
        <w:rPr>
          <w:rFonts w:eastAsia="Calibri" w:cs="Arial"/>
          <w:szCs w:val="20"/>
        </w:rPr>
        <w:t>491.20</w:t>
      </w:r>
    </w:p>
    <w:p w14:paraId="6297388E" w14:textId="77777777" w:rsidR="00AD5C90" w:rsidRPr="00E6579D" w:rsidRDefault="00AD5C90" w:rsidP="00AD5C90">
      <w:pPr>
        <w:spacing w:after="160" w:line="256" w:lineRule="auto"/>
        <w:contextualSpacing/>
        <w:rPr>
          <w:rFonts w:eastAsia="Calibri" w:cs="Arial"/>
          <w:szCs w:val="20"/>
        </w:rPr>
      </w:pPr>
    </w:p>
    <w:p w14:paraId="5E619C1D" w14:textId="77777777" w:rsidR="00AD5C90" w:rsidRPr="00E6579D" w:rsidRDefault="00AD5C90" w:rsidP="00AD5C90">
      <w:pPr>
        <w:rPr>
          <w:rFonts w:cs="Arial"/>
          <w:szCs w:val="20"/>
        </w:rPr>
      </w:pPr>
    </w:p>
    <w:p w14:paraId="61AF0064" w14:textId="77777777" w:rsidR="00AD5C90" w:rsidRPr="00E6579D" w:rsidRDefault="00AD5C90" w:rsidP="00AD5C90">
      <w:pPr>
        <w:rPr>
          <w:rFonts w:cs="Arial"/>
          <w:szCs w:val="20"/>
        </w:rPr>
      </w:pPr>
    </w:p>
    <w:p w14:paraId="11AEDFD6" w14:textId="77777777" w:rsidR="00AD5C90" w:rsidRPr="00E6579D" w:rsidRDefault="00AD5C90" w:rsidP="00AD5C90">
      <w:pPr>
        <w:rPr>
          <w:rFonts w:cs="Arial"/>
          <w:szCs w:val="20"/>
        </w:rPr>
      </w:pPr>
    </w:p>
    <w:p w14:paraId="7CCDD09B" w14:textId="77777777" w:rsidR="00AD5C90" w:rsidRPr="00E6579D" w:rsidRDefault="00AD5C90" w:rsidP="00AD5C90">
      <w:pPr>
        <w:spacing w:after="0" w:line="240" w:lineRule="auto"/>
        <w:rPr>
          <w:rFonts w:cs="Arial"/>
          <w:szCs w:val="20"/>
        </w:rPr>
      </w:pPr>
      <w:r w:rsidRPr="00E6579D">
        <w:rPr>
          <w:rFonts w:cs="Arial"/>
          <w:szCs w:val="20"/>
        </w:rPr>
        <w:br w:type="page"/>
      </w:r>
    </w:p>
    <w:p w14:paraId="7EC8CF87" w14:textId="77777777" w:rsidR="00AD5C90" w:rsidRPr="004F0D45" w:rsidRDefault="00AD5C90" w:rsidP="00AD5C90">
      <w:pPr>
        <w:spacing w:after="160" w:line="259" w:lineRule="auto"/>
        <w:jc w:val="center"/>
        <w:rPr>
          <w:rFonts w:eastAsia="Calibri" w:cs="Arial"/>
          <w:b/>
          <w:sz w:val="24"/>
          <w:szCs w:val="24"/>
          <w:lang w:eastAsia="en-US"/>
        </w:rPr>
      </w:pPr>
      <w:r w:rsidRPr="004F0D45">
        <w:rPr>
          <w:rFonts w:eastAsia="Calibri" w:cs="Arial"/>
          <w:b/>
          <w:sz w:val="24"/>
          <w:szCs w:val="24"/>
          <w:lang w:eastAsia="en-US"/>
        </w:rPr>
        <w:lastRenderedPageBreak/>
        <w:t>REPORTING SCHEDULE- Climate Active Carbon Neutral Standard</w:t>
      </w:r>
    </w:p>
    <w:p w14:paraId="78CE6CBE" w14:textId="77777777" w:rsidR="00AD5C90" w:rsidRPr="00752AF1" w:rsidRDefault="00AD5C90" w:rsidP="00AD5C90">
      <w:pPr>
        <w:spacing w:after="160" w:line="259" w:lineRule="auto"/>
        <w:rPr>
          <w:rFonts w:eastAsia="Calibri" w:cs="Arial"/>
          <w:b/>
          <w:sz w:val="24"/>
          <w:szCs w:val="24"/>
          <w:lang w:eastAsia="en-US"/>
        </w:rPr>
      </w:pPr>
      <w:r w:rsidRPr="00752AF1">
        <w:rPr>
          <w:rFonts w:eastAsia="Calibri" w:cs="Arial"/>
          <w:b/>
          <w:sz w:val="24"/>
          <w:szCs w:val="24"/>
          <w:lang w:eastAsia="en-US"/>
        </w:rPr>
        <w:t>Part A: Reporting requirements for Organisations, Products, Services and Precincts</w:t>
      </w:r>
    </w:p>
    <w:p w14:paraId="222EBB39" w14:textId="77777777" w:rsidR="00AD5C90" w:rsidRPr="004F0D45" w:rsidRDefault="00AD5C90" w:rsidP="00AD5C90">
      <w:pPr>
        <w:spacing w:after="160" w:line="259" w:lineRule="auto"/>
        <w:rPr>
          <w:rFonts w:eastAsia="Calibri" w:cs="Arial"/>
          <w:b/>
          <w:szCs w:val="20"/>
          <w:lang w:eastAsia="en-US"/>
        </w:rPr>
      </w:pPr>
      <w:r w:rsidRPr="004F0D45">
        <w:rPr>
          <w:rFonts w:eastAsia="SimSun" w:cs="Arial"/>
          <w:szCs w:val="20"/>
          <w:lang w:eastAsia="zh-CN"/>
        </w:rPr>
        <w:t>This part A applies to Organisation, Product, Service and Precinct Certifications.</w:t>
      </w:r>
    </w:p>
    <w:p w14:paraId="75D13978"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Background</w:t>
      </w:r>
    </w:p>
    <w:p w14:paraId="7696A089"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Responsible Entities must comply with the reporting requirements set out in this schedule for each of their Certifications to maintain the Certifications.</w:t>
      </w:r>
    </w:p>
    <w:p w14:paraId="0B999000"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Upon applying for its first Certification, each Responsible Entity must select a Base Year and a corresponding Reporting Cycle in its Application. There are two possible Reporting Cycles:</w:t>
      </w:r>
    </w:p>
    <w:p w14:paraId="1D35F697" w14:textId="77777777" w:rsidR="00AD5C90" w:rsidRPr="004F0D45" w:rsidRDefault="00AD5C90" w:rsidP="00AD5C90">
      <w:pPr>
        <w:numPr>
          <w:ilvl w:val="0"/>
          <w:numId w:val="34"/>
        </w:numPr>
        <w:spacing w:after="160" w:line="259" w:lineRule="auto"/>
        <w:contextualSpacing/>
        <w:rPr>
          <w:rFonts w:eastAsia="Calibri" w:cs="Arial"/>
          <w:szCs w:val="20"/>
          <w:lang w:eastAsia="en-US"/>
        </w:rPr>
      </w:pPr>
      <w:r w:rsidRPr="004F0D45">
        <w:rPr>
          <w:rFonts w:eastAsia="Calibri" w:cs="Arial"/>
          <w:szCs w:val="20"/>
          <w:lang w:eastAsia="en-US"/>
        </w:rPr>
        <w:t>Calendar Year Reporting Cycle: 1 January – 31 December of each year; and</w:t>
      </w:r>
    </w:p>
    <w:p w14:paraId="3A41C73D" w14:textId="77777777" w:rsidR="00AD5C90" w:rsidRPr="004F0D45" w:rsidRDefault="00AD5C90" w:rsidP="00AD5C90">
      <w:pPr>
        <w:numPr>
          <w:ilvl w:val="0"/>
          <w:numId w:val="34"/>
        </w:numPr>
        <w:spacing w:after="160" w:line="259" w:lineRule="auto"/>
        <w:contextualSpacing/>
        <w:rPr>
          <w:rFonts w:eastAsia="Calibri" w:cs="Arial"/>
          <w:szCs w:val="20"/>
          <w:lang w:eastAsia="en-US"/>
        </w:rPr>
      </w:pPr>
      <w:r w:rsidRPr="004F0D45">
        <w:rPr>
          <w:rFonts w:eastAsia="Calibri" w:cs="Arial"/>
          <w:szCs w:val="20"/>
          <w:lang w:eastAsia="en-US"/>
        </w:rPr>
        <w:t>Financial Year Reporting Cycle: 1 July – 30 June of each year.</w:t>
      </w:r>
    </w:p>
    <w:p w14:paraId="08853479" w14:textId="77777777" w:rsidR="00AD5C90" w:rsidRDefault="00AD5C90" w:rsidP="00AD5C90">
      <w:pPr>
        <w:spacing w:after="160" w:line="259" w:lineRule="auto"/>
        <w:rPr>
          <w:rFonts w:eastAsia="Calibri" w:cs="Arial"/>
          <w:szCs w:val="20"/>
          <w:lang w:eastAsia="en-US"/>
        </w:rPr>
      </w:pPr>
    </w:p>
    <w:p w14:paraId="793ABA1B"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Responsible Entities must continue reporting on the selected Reporting Cycle as long as they maintain any Certifications. To switch Reporting Cycles, a Responsible Entity would need to terminate </w:t>
      </w:r>
      <w:proofErr w:type="gramStart"/>
      <w:r w:rsidRPr="004F0D45">
        <w:rPr>
          <w:rFonts w:eastAsia="Calibri" w:cs="Arial"/>
          <w:szCs w:val="20"/>
          <w:lang w:eastAsia="en-US"/>
        </w:rPr>
        <w:t>all of</w:t>
      </w:r>
      <w:proofErr w:type="gramEnd"/>
      <w:r w:rsidRPr="004F0D45">
        <w:rPr>
          <w:rFonts w:eastAsia="Calibri" w:cs="Arial"/>
          <w:szCs w:val="20"/>
          <w:lang w:eastAsia="en-US"/>
        </w:rPr>
        <w:t xml:space="preserve"> its Certifications, apply for Certification again, and select the new Reporting Cycle.</w:t>
      </w:r>
    </w:p>
    <w:p w14:paraId="5D0287D5"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Reporting Requirements on a Calendar Year Reporting Cycle</w:t>
      </w:r>
    </w:p>
    <w:p w14:paraId="4521D11E"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Responsible Entities reporting on a Calendar Year Reporting Cycle must provide the Reports specified in Table 1 to the Department by the dates specified in Table 1 by completing and submitting the appropriate form in the Portal to the Department’s reasonable satisfaction to maintain their Certifications.</w:t>
      </w:r>
    </w:p>
    <w:p w14:paraId="3D604477" w14:textId="77777777" w:rsidR="00AD5C90" w:rsidRPr="004F0D45" w:rsidRDefault="00AD5C90" w:rsidP="00AD5C90">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1: Reporting on a Calendar Year Reporting Cycle</w:t>
      </w:r>
    </w:p>
    <w:tbl>
      <w:tblPr>
        <w:tblStyle w:val="TableGrid20"/>
        <w:tblW w:w="5484" w:type="dxa"/>
        <w:jc w:val="center"/>
        <w:tblLook w:val="04A0" w:firstRow="1" w:lastRow="0" w:firstColumn="1" w:lastColumn="0" w:noHBand="0" w:noVBand="1"/>
      </w:tblPr>
      <w:tblGrid>
        <w:gridCol w:w="2286"/>
        <w:gridCol w:w="3198"/>
      </w:tblGrid>
      <w:tr w:rsidR="00AD5C90" w:rsidRPr="004F0D45" w14:paraId="5E3FECD8" w14:textId="77777777" w:rsidTr="00825E4A">
        <w:trPr>
          <w:jc w:val="center"/>
        </w:trPr>
        <w:tc>
          <w:tcPr>
            <w:tcW w:w="2286" w:type="dxa"/>
          </w:tcPr>
          <w:p w14:paraId="312F5788" w14:textId="77777777" w:rsidR="00AD5C90" w:rsidRPr="004F0D45" w:rsidRDefault="00AD5C90" w:rsidP="00825E4A">
            <w:pPr>
              <w:spacing w:after="0" w:line="240" w:lineRule="auto"/>
              <w:jc w:val="center"/>
              <w:rPr>
                <w:rFonts w:cs="Arial"/>
                <w:b/>
                <w:szCs w:val="20"/>
              </w:rPr>
            </w:pPr>
            <w:r w:rsidRPr="004F0D45">
              <w:rPr>
                <w:rFonts w:cs="Arial"/>
                <w:b/>
                <w:szCs w:val="20"/>
              </w:rPr>
              <w:t xml:space="preserve">Report </w:t>
            </w:r>
          </w:p>
        </w:tc>
        <w:tc>
          <w:tcPr>
            <w:tcW w:w="3198" w:type="dxa"/>
            <w:shd w:val="clear" w:color="auto" w:fill="auto"/>
          </w:tcPr>
          <w:p w14:paraId="003DCF22" w14:textId="77777777" w:rsidR="00AD5C90" w:rsidRPr="004F0D45" w:rsidRDefault="00AD5C90" w:rsidP="00825E4A">
            <w:pPr>
              <w:spacing w:after="0" w:line="240" w:lineRule="auto"/>
              <w:jc w:val="center"/>
              <w:rPr>
                <w:rFonts w:cs="Arial"/>
                <w:b/>
                <w:szCs w:val="20"/>
              </w:rPr>
            </w:pPr>
            <w:r w:rsidRPr="004F0D45">
              <w:rPr>
                <w:rFonts w:cs="Arial"/>
                <w:b/>
                <w:szCs w:val="20"/>
              </w:rPr>
              <w:t>Due Date</w:t>
            </w:r>
          </w:p>
        </w:tc>
      </w:tr>
      <w:tr w:rsidR="00AD5C90" w:rsidRPr="004F0D45" w14:paraId="0FDB8C40" w14:textId="77777777" w:rsidTr="00825E4A">
        <w:trPr>
          <w:jc w:val="center"/>
        </w:trPr>
        <w:tc>
          <w:tcPr>
            <w:tcW w:w="2286" w:type="dxa"/>
            <w:vAlign w:val="center"/>
          </w:tcPr>
          <w:p w14:paraId="556DFBBA" w14:textId="77777777" w:rsidR="00AD5C90" w:rsidRPr="004F0D45" w:rsidRDefault="00AD5C90" w:rsidP="00825E4A">
            <w:pPr>
              <w:spacing w:after="0" w:line="240" w:lineRule="auto"/>
              <w:rPr>
                <w:rFonts w:cs="Arial"/>
                <w:szCs w:val="20"/>
              </w:rPr>
            </w:pPr>
            <w:r w:rsidRPr="004F0D45">
              <w:rPr>
                <w:rFonts w:cs="Arial"/>
                <w:szCs w:val="20"/>
              </w:rPr>
              <w:t xml:space="preserve">Base Year Report </w:t>
            </w:r>
          </w:p>
        </w:tc>
        <w:tc>
          <w:tcPr>
            <w:tcW w:w="3198" w:type="dxa"/>
            <w:shd w:val="clear" w:color="auto" w:fill="auto"/>
            <w:vAlign w:val="center"/>
          </w:tcPr>
          <w:p w14:paraId="775EEDF3" w14:textId="77777777" w:rsidR="00AD5C90" w:rsidRPr="004F0D45" w:rsidRDefault="00AD5C90" w:rsidP="00825E4A">
            <w:pPr>
              <w:spacing w:after="0" w:line="240" w:lineRule="auto"/>
              <w:jc w:val="center"/>
              <w:rPr>
                <w:rFonts w:cs="Arial"/>
                <w:szCs w:val="20"/>
              </w:rPr>
            </w:pPr>
            <w:r w:rsidRPr="004F0D45">
              <w:rPr>
                <w:rFonts w:cs="Arial"/>
                <w:szCs w:val="20"/>
              </w:rPr>
              <w:t>10 days before the due date of the first Annual Report for the Item</w:t>
            </w:r>
          </w:p>
        </w:tc>
      </w:tr>
      <w:tr w:rsidR="00AD5C90" w:rsidRPr="004F0D45" w14:paraId="48708CE0" w14:textId="77777777" w:rsidTr="00825E4A">
        <w:trPr>
          <w:jc w:val="center"/>
        </w:trPr>
        <w:tc>
          <w:tcPr>
            <w:tcW w:w="2286" w:type="dxa"/>
            <w:vAlign w:val="center"/>
          </w:tcPr>
          <w:p w14:paraId="74A02839" w14:textId="77777777" w:rsidR="00AD5C90" w:rsidRPr="004F0D45" w:rsidRDefault="00AD5C90" w:rsidP="00825E4A">
            <w:pPr>
              <w:spacing w:after="0" w:line="240" w:lineRule="auto"/>
              <w:rPr>
                <w:rFonts w:cs="Arial"/>
                <w:szCs w:val="20"/>
              </w:rPr>
            </w:pPr>
            <w:r w:rsidRPr="004F0D45">
              <w:rPr>
                <w:rFonts w:cs="Arial"/>
                <w:szCs w:val="20"/>
              </w:rPr>
              <w:t>Annual Report</w:t>
            </w:r>
          </w:p>
        </w:tc>
        <w:tc>
          <w:tcPr>
            <w:tcW w:w="3198" w:type="dxa"/>
            <w:shd w:val="clear" w:color="auto" w:fill="auto"/>
            <w:vAlign w:val="center"/>
          </w:tcPr>
          <w:p w14:paraId="3F33FCA8" w14:textId="77777777" w:rsidR="00AD5C90" w:rsidRPr="004F0D45" w:rsidRDefault="00AD5C90" w:rsidP="00825E4A">
            <w:pPr>
              <w:spacing w:after="0" w:line="240" w:lineRule="auto"/>
              <w:jc w:val="center"/>
              <w:rPr>
                <w:rFonts w:cs="Arial"/>
                <w:szCs w:val="20"/>
              </w:rPr>
            </w:pPr>
            <w:r w:rsidRPr="004F0D45">
              <w:rPr>
                <w:rFonts w:cs="Arial"/>
                <w:szCs w:val="20"/>
              </w:rPr>
              <w:t>30 April of the calendar year following a Reportable calendar year</w:t>
            </w:r>
          </w:p>
        </w:tc>
      </w:tr>
    </w:tbl>
    <w:p w14:paraId="20D95108" w14:textId="77777777" w:rsidR="00AD5C90" w:rsidRPr="004F0D45" w:rsidRDefault="00AD5C90" w:rsidP="00AD5C90">
      <w:pPr>
        <w:spacing w:after="160" w:line="259" w:lineRule="auto"/>
        <w:rPr>
          <w:rFonts w:eastAsia="Calibri" w:cs="Arial"/>
          <w:szCs w:val="20"/>
          <w:lang w:eastAsia="en-US"/>
        </w:rPr>
      </w:pPr>
    </w:p>
    <w:p w14:paraId="4C0669B6"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Reporting Requirements on a Financial Year Reporting Cycle</w:t>
      </w:r>
    </w:p>
    <w:p w14:paraId="2D1241BC"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Responsible Entities reporting on a Financial Year Reporting Cycle must provide the reports specified in Table 2 to the Department by the dates specified in Table 2 by completing and submitting the appropriate form in the Portal to the Department’s reasonable satisfaction to maintain their Certifications.</w:t>
      </w:r>
    </w:p>
    <w:p w14:paraId="3070A23D" w14:textId="77777777" w:rsidR="00AD5C90" w:rsidRPr="004F0D45" w:rsidRDefault="00AD5C90" w:rsidP="00AD5C90">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2: Reporting on a Financial Year Reporting Cycle</w:t>
      </w:r>
    </w:p>
    <w:tbl>
      <w:tblPr>
        <w:tblStyle w:val="TableGrid20"/>
        <w:tblW w:w="5484" w:type="dxa"/>
        <w:jc w:val="center"/>
        <w:tblLook w:val="04A0" w:firstRow="1" w:lastRow="0" w:firstColumn="1" w:lastColumn="0" w:noHBand="0" w:noVBand="1"/>
      </w:tblPr>
      <w:tblGrid>
        <w:gridCol w:w="2286"/>
        <w:gridCol w:w="3198"/>
      </w:tblGrid>
      <w:tr w:rsidR="00AD5C90" w:rsidRPr="004F0D45" w14:paraId="3A1900ED" w14:textId="77777777" w:rsidTr="00825E4A">
        <w:trPr>
          <w:jc w:val="center"/>
        </w:trPr>
        <w:tc>
          <w:tcPr>
            <w:tcW w:w="2286" w:type="dxa"/>
          </w:tcPr>
          <w:p w14:paraId="6C0CC8F0" w14:textId="77777777" w:rsidR="00AD5C90" w:rsidRPr="004F0D45" w:rsidRDefault="00AD5C90" w:rsidP="00825E4A">
            <w:pPr>
              <w:spacing w:after="0" w:line="240" w:lineRule="auto"/>
              <w:jc w:val="center"/>
              <w:rPr>
                <w:rFonts w:cs="Arial"/>
                <w:b/>
                <w:szCs w:val="20"/>
              </w:rPr>
            </w:pPr>
            <w:r w:rsidRPr="004F0D45">
              <w:rPr>
                <w:rFonts w:cs="Arial"/>
                <w:b/>
                <w:szCs w:val="20"/>
              </w:rPr>
              <w:t xml:space="preserve">Report </w:t>
            </w:r>
          </w:p>
        </w:tc>
        <w:tc>
          <w:tcPr>
            <w:tcW w:w="3198" w:type="dxa"/>
            <w:shd w:val="clear" w:color="auto" w:fill="auto"/>
          </w:tcPr>
          <w:p w14:paraId="418583AB" w14:textId="77777777" w:rsidR="00AD5C90" w:rsidRPr="004F0D45" w:rsidRDefault="00AD5C90" w:rsidP="00825E4A">
            <w:pPr>
              <w:spacing w:after="0" w:line="240" w:lineRule="auto"/>
              <w:jc w:val="center"/>
              <w:rPr>
                <w:rFonts w:cs="Arial"/>
                <w:b/>
                <w:szCs w:val="20"/>
              </w:rPr>
            </w:pPr>
            <w:r w:rsidRPr="004F0D45">
              <w:rPr>
                <w:rFonts w:cs="Arial"/>
                <w:b/>
                <w:szCs w:val="20"/>
              </w:rPr>
              <w:t>Due Date</w:t>
            </w:r>
          </w:p>
        </w:tc>
      </w:tr>
      <w:tr w:rsidR="00AD5C90" w:rsidRPr="004F0D45" w14:paraId="4EE1B516" w14:textId="77777777" w:rsidTr="00825E4A">
        <w:trPr>
          <w:jc w:val="center"/>
        </w:trPr>
        <w:tc>
          <w:tcPr>
            <w:tcW w:w="2286" w:type="dxa"/>
            <w:vAlign w:val="center"/>
          </w:tcPr>
          <w:p w14:paraId="6C455AB6" w14:textId="77777777" w:rsidR="00AD5C90" w:rsidRPr="004F0D45" w:rsidRDefault="00AD5C90" w:rsidP="00825E4A">
            <w:pPr>
              <w:spacing w:after="0" w:line="240" w:lineRule="auto"/>
              <w:rPr>
                <w:rFonts w:cs="Arial"/>
                <w:szCs w:val="20"/>
              </w:rPr>
            </w:pPr>
            <w:r w:rsidRPr="004F0D45">
              <w:rPr>
                <w:rFonts w:cs="Arial"/>
                <w:szCs w:val="20"/>
              </w:rPr>
              <w:t xml:space="preserve">Base Year Report </w:t>
            </w:r>
          </w:p>
        </w:tc>
        <w:tc>
          <w:tcPr>
            <w:tcW w:w="3198" w:type="dxa"/>
            <w:shd w:val="clear" w:color="auto" w:fill="auto"/>
            <w:vAlign w:val="center"/>
          </w:tcPr>
          <w:p w14:paraId="3BB5F76C" w14:textId="77777777" w:rsidR="00AD5C90" w:rsidRPr="004F0D45" w:rsidRDefault="00AD5C90" w:rsidP="00825E4A">
            <w:pPr>
              <w:spacing w:after="0" w:line="240" w:lineRule="auto"/>
              <w:jc w:val="center"/>
              <w:rPr>
                <w:rFonts w:cs="Arial"/>
                <w:szCs w:val="20"/>
              </w:rPr>
            </w:pPr>
            <w:r w:rsidRPr="004F0D45">
              <w:rPr>
                <w:rFonts w:cs="Arial"/>
                <w:szCs w:val="20"/>
              </w:rPr>
              <w:t>10 days before the due date of the first Annual Report for the Item</w:t>
            </w:r>
          </w:p>
        </w:tc>
      </w:tr>
      <w:tr w:rsidR="00AD5C90" w:rsidRPr="004F0D45" w14:paraId="2DCF3F6B" w14:textId="77777777" w:rsidTr="00825E4A">
        <w:trPr>
          <w:jc w:val="center"/>
        </w:trPr>
        <w:tc>
          <w:tcPr>
            <w:tcW w:w="2286" w:type="dxa"/>
            <w:vAlign w:val="center"/>
          </w:tcPr>
          <w:p w14:paraId="43ECF870" w14:textId="77777777" w:rsidR="00AD5C90" w:rsidRPr="004F0D45" w:rsidRDefault="00AD5C90" w:rsidP="00825E4A">
            <w:pPr>
              <w:spacing w:after="0" w:line="240" w:lineRule="auto"/>
              <w:rPr>
                <w:rFonts w:cs="Arial"/>
                <w:szCs w:val="20"/>
              </w:rPr>
            </w:pPr>
            <w:r w:rsidRPr="004F0D45">
              <w:rPr>
                <w:rFonts w:cs="Arial"/>
                <w:szCs w:val="20"/>
              </w:rPr>
              <w:t>Annual Report</w:t>
            </w:r>
          </w:p>
        </w:tc>
        <w:tc>
          <w:tcPr>
            <w:tcW w:w="3198" w:type="dxa"/>
            <w:shd w:val="clear" w:color="auto" w:fill="auto"/>
            <w:vAlign w:val="center"/>
          </w:tcPr>
          <w:p w14:paraId="7503CCA8" w14:textId="77777777" w:rsidR="00AD5C90" w:rsidRPr="004F0D45" w:rsidRDefault="00AD5C90" w:rsidP="00825E4A">
            <w:pPr>
              <w:spacing w:after="0" w:line="240" w:lineRule="auto"/>
              <w:jc w:val="center"/>
              <w:rPr>
                <w:rFonts w:cs="Arial"/>
                <w:szCs w:val="20"/>
              </w:rPr>
            </w:pPr>
            <w:r w:rsidRPr="004F0D45">
              <w:rPr>
                <w:rFonts w:cs="Arial"/>
                <w:szCs w:val="20"/>
              </w:rPr>
              <w:t>31 October in the financial year following any Reportable financial year</w:t>
            </w:r>
          </w:p>
        </w:tc>
      </w:tr>
    </w:tbl>
    <w:p w14:paraId="02C0C56A" w14:textId="77777777" w:rsidR="00AD5C90" w:rsidRPr="004F0D45" w:rsidRDefault="00AD5C90" w:rsidP="00AD5C90">
      <w:pPr>
        <w:spacing w:after="160" w:line="259" w:lineRule="auto"/>
        <w:rPr>
          <w:rFonts w:eastAsia="Calibri" w:cs="Arial"/>
          <w:szCs w:val="20"/>
          <w:lang w:eastAsia="en-US"/>
        </w:rPr>
      </w:pPr>
    </w:p>
    <w:p w14:paraId="3862294F"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Missed Due Dates are Breaches of the Licence Agreement</w:t>
      </w:r>
    </w:p>
    <w:p w14:paraId="28D77F37"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If a Base Year Report is not submitted to the Department by its due date, the Responsible Entity will need to select a later Base Year and submit a new Application to seek Certification. </w:t>
      </w:r>
    </w:p>
    <w:p w14:paraId="6E381E58"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If an Annual Report is not submitted to the Department by its due date or a requested amendment to an Annual Report is not submitted by its due date, and the Department has not granted the Responsible Entity an extension, the Responsible Entity will be in breach of the Licence Agreement. </w:t>
      </w:r>
    </w:p>
    <w:p w14:paraId="79F10D1A"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lastRenderedPageBreak/>
        <w:t xml:space="preserve">If amendments to an Annual Report are requested, the Responsible entity will be given three weeks to submit the first amendment and two weeks to submit each of the second and third amendments. If an Annual Report (including any requested amendments) remains not to the Department’s reasonable satisfaction after three amendments have been submitted, then the Responsible Entity will be in breach of the Licence Agreement. </w:t>
      </w:r>
    </w:p>
    <w:p w14:paraId="2F909775"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If a Responsible Entity is in breach of the Licence Agreement, including by missing a report due date, the Department may suspend or terminate the Licence Agreement (including the Responsible Entity’s and any Affiliate Entities’ licences to use the CTM in relation to </w:t>
      </w:r>
      <w:proofErr w:type="gramStart"/>
      <w:r w:rsidRPr="004F0D45">
        <w:rPr>
          <w:rFonts w:eastAsia="Calibri" w:cs="Arial"/>
          <w:szCs w:val="20"/>
          <w:lang w:eastAsia="en-US"/>
        </w:rPr>
        <w:t>particular Items</w:t>
      </w:r>
      <w:proofErr w:type="gramEnd"/>
      <w:r w:rsidRPr="004F0D45">
        <w:rPr>
          <w:rFonts w:eastAsia="Calibri" w:cs="Arial"/>
          <w:szCs w:val="20"/>
          <w:lang w:eastAsia="en-US"/>
        </w:rPr>
        <w:t>) under clause 12.2.a.i of the Licence Terms and Conditions.</w:t>
      </w:r>
    </w:p>
    <w:p w14:paraId="590F2477"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br w:type="page"/>
      </w:r>
    </w:p>
    <w:p w14:paraId="34F6D594" w14:textId="77777777" w:rsidR="00AD5C90" w:rsidRPr="00752AF1" w:rsidRDefault="00AD5C90" w:rsidP="00AD5C90">
      <w:pPr>
        <w:spacing w:after="160" w:line="259" w:lineRule="auto"/>
        <w:rPr>
          <w:rFonts w:eastAsia="Calibri" w:cs="Arial"/>
          <w:b/>
          <w:sz w:val="24"/>
          <w:szCs w:val="24"/>
          <w:lang w:eastAsia="en-US"/>
        </w:rPr>
      </w:pPr>
      <w:r w:rsidRPr="00752AF1">
        <w:rPr>
          <w:rFonts w:eastAsia="Calibri" w:cs="Arial"/>
          <w:b/>
          <w:sz w:val="24"/>
          <w:szCs w:val="24"/>
          <w:lang w:eastAsia="en-US"/>
        </w:rPr>
        <w:lastRenderedPageBreak/>
        <w:t>Part B: Reporting requirements for Events</w:t>
      </w:r>
    </w:p>
    <w:p w14:paraId="7C6C5B44" w14:textId="77777777" w:rsidR="00AD5C90" w:rsidRPr="004F0D45" w:rsidRDefault="00AD5C90" w:rsidP="00AD5C90">
      <w:pPr>
        <w:spacing w:after="160" w:line="259" w:lineRule="auto"/>
        <w:rPr>
          <w:rFonts w:eastAsia="SimSun" w:cs="Arial"/>
          <w:szCs w:val="20"/>
          <w:lang w:eastAsia="zh-CN"/>
        </w:rPr>
      </w:pPr>
      <w:r w:rsidRPr="004F0D45">
        <w:rPr>
          <w:rFonts w:eastAsia="SimSun" w:cs="Arial"/>
          <w:szCs w:val="20"/>
          <w:lang w:eastAsia="zh-CN"/>
        </w:rPr>
        <w:t xml:space="preserve">This part B applies to Event Certifications. </w:t>
      </w:r>
    </w:p>
    <w:p w14:paraId="63F62B00"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Reporting Requirements for Events</w:t>
      </w:r>
    </w:p>
    <w:p w14:paraId="75DC7D08"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Responsible Entities with, or seeking, Event Certifications must provide the reports specified in Table 3 to the Department by the dates specified in Table 3 by completing and submitting the appropriate form in the Portal to the Department’s reasonable satisfaction to maintain, or not be prevented from receiving for this reason alone, their Event Certifications.</w:t>
      </w:r>
    </w:p>
    <w:p w14:paraId="26B59A89" w14:textId="77777777" w:rsidR="00AD5C90" w:rsidRPr="004F0D45" w:rsidRDefault="00AD5C90" w:rsidP="00AD5C90">
      <w:pPr>
        <w:spacing w:after="160" w:line="259" w:lineRule="auto"/>
        <w:rPr>
          <w:rFonts w:eastAsia="Calibri" w:cs="Arial"/>
          <w:szCs w:val="20"/>
          <w:lang w:eastAsia="en-US"/>
        </w:rPr>
      </w:pPr>
    </w:p>
    <w:p w14:paraId="1FF652B6" w14:textId="77777777" w:rsidR="00AD5C90" w:rsidRPr="004F0D45" w:rsidRDefault="00AD5C90" w:rsidP="00AD5C90">
      <w:pPr>
        <w:spacing w:after="160" w:line="259" w:lineRule="auto"/>
        <w:rPr>
          <w:rFonts w:eastAsia="Calibri" w:cs="Arial"/>
          <w:b/>
          <w:szCs w:val="20"/>
          <w:lang w:eastAsia="en-US"/>
        </w:rPr>
      </w:pPr>
      <w:r w:rsidRPr="004F0D45">
        <w:rPr>
          <w:rFonts w:eastAsia="Calibri" w:cs="Arial"/>
          <w:b/>
          <w:szCs w:val="20"/>
          <w:lang w:eastAsia="en-US"/>
        </w:rPr>
        <w:t>Table 3: Reporting Requirements for Events</w:t>
      </w:r>
    </w:p>
    <w:tbl>
      <w:tblPr>
        <w:tblStyle w:val="TableGrid20"/>
        <w:tblW w:w="7366" w:type="dxa"/>
        <w:jc w:val="center"/>
        <w:tblLook w:val="04A0" w:firstRow="1" w:lastRow="0" w:firstColumn="1" w:lastColumn="0" w:noHBand="0" w:noVBand="1"/>
      </w:tblPr>
      <w:tblGrid>
        <w:gridCol w:w="2286"/>
        <w:gridCol w:w="5080"/>
      </w:tblGrid>
      <w:tr w:rsidR="00AD5C90" w:rsidRPr="004F0D45" w14:paraId="794EFB36" w14:textId="77777777" w:rsidTr="00825E4A">
        <w:trPr>
          <w:jc w:val="center"/>
        </w:trPr>
        <w:tc>
          <w:tcPr>
            <w:tcW w:w="2286" w:type="dxa"/>
          </w:tcPr>
          <w:p w14:paraId="47CFDAE5" w14:textId="77777777" w:rsidR="00AD5C90" w:rsidRPr="004F0D45" w:rsidRDefault="00AD5C90" w:rsidP="00825E4A">
            <w:pPr>
              <w:spacing w:after="0" w:line="240" w:lineRule="auto"/>
              <w:jc w:val="center"/>
              <w:rPr>
                <w:rFonts w:cs="Arial"/>
                <w:b/>
                <w:szCs w:val="20"/>
              </w:rPr>
            </w:pPr>
            <w:r w:rsidRPr="004F0D45">
              <w:rPr>
                <w:rFonts w:cs="Arial"/>
                <w:b/>
                <w:szCs w:val="20"/>
              </w:rPr>
              <w:t xml:space="preserve">Report </w:t>
            </w:r>
          </w:p>
        </w:tc>
        <w:tc>
          <w:tcPr>
            <w:tcW w:w="5080" w:type="dxa"/>
            <w:shd w:val="clear" w:color="auto" w:fill="auto"/>
          </w:tcPr>
          <w:p w14:paraId="0C0D67AC" w14:textId="77777777" w:rsidR="00AD5C90" w:rsidRPr="004F0D45" w:rsidRDefault="00AD5C90" w:rsidP="00825E4A">
            <w:pPr>
              <w:spacing w:after="0" w:line="240" w:lineRule="auto"/>
              <w:jc w:val="center"/>
              <w:rPr>
                <w:rFonts w:cs="Arial"/>
                <w:b/>
                <w:szCs w:val="20"/>
              </w:rPr>
            </w:pPr>
            <w:r w:rsidRPr="004F0D45">
              <w:rPr>
                <w:rFonts w:cs="Arial"/>
                <w:b/>
                <w:szCs w:val="20"/>
              </w:rPr>
              <w:t>Due Date</w:t>
            </w:r>
          </w:p>
        </w:tc>
      </w:tr>
      <w:tr w:rsidR="00AD5C90" w:rsidRPr="004F0D45" w14:paraId="69E5D07F" w14:textId="77777777" w:rsidTr="00825E4A">
        <w:trPr>
          <w:jc w:val="center"/>
        </w:trPr>
        <w:tc>
          <w:tcPr>
            <w:tcW w:w="2286" w:type="dxa"/>
            <w:vAlign w:val="center"/>
          </w:tcPr>
          <w:p w14:paraId="66083CA1" w14:textId="77777777" w:rsidR="00AD5C90" w:rsidRPr="004F0D45" w:rsidRDefault="00AD5C90" w:rsidP="00825E4A">
            <w:pPr>
              <w:spacing w:after="0" w:line="240" w:lineRule="auto"/>
              <w:rPr>
                <w:rFonts w:cs="Arial"/>
                <w:szCs w:val="20"/>
              </w:rPr>
            </w:pPr>
            <w:r w:rsidRPr="004F0D45">
              <w:rPr>
                <w:rFonts w:cs="Arial"/>
                <w:szCs w:val="20"/>
              </w:rPr>
              <w:t xml:space="preserve">Pre-event Report </w:t>
            </w:r>
          </w:p>
        </w:tc>
        <w:tc>
          <w:tcPr>
            <w:tcW w:w="5080" w:type="dxa"/>
            <w:shd w:val="clear" w:color="auto" w:fill="auto"/>
            <w:vAlign w:val="center"/>
          </w:tcPr>
          <w:p w14:paraId="650AC99F" w14:textId="77777777" w:rsidR="00AD5C90" w:rsidRPr="004F0D45" w:rsidRDefault="00AD5C90" w:rsidP="00825E4A">
            <w:pPr>
              <w:spacing w:after="0" w:line="240" w:lineRule="auto"/>
              <w:jc w:val="center"/>
              <w:rPr>
                <w:rFonts w:cs="Arial"/>
                <w:szCs w:val="20"/>
              </w:rPr>
            </w:pPr>
            <w:r w:rsidRPr="004F0D45">
              <w:rPr>
                <w:rFonts w:cs="Arial"/>
                <w:szCs w:val="20"/>
              </w:rPr>
              <w:t>28 days prior to the Event start date</w:t>
            </w:r>
          </w:p>
        </w:tc>
      </w:tr>
      <w:tr w:rsidR="00AD5C90" w:rsidRPr="004F0D45" w14:paraId="6C110982" w14:textId="77777777" w:rsidTr="00825E4A">
        <w:trPr>
          <w:jc w:val="center"/>
        </w:trPr>
        <w:tc>
          <w:tcPr>
            <w:tcW w:w="2286" w:type="dxa"/>
            <w:vAlign w:val="center"/>
          </w:tcPr>
          <w:p w14:paraId="307C7C04" w14:textId="77777777" w:rsidR="00AD5C90" w:rsidRPr="004F0D45" w:rsidRDefault="00AD5C90" w:rsidP="00825E4A">
            <w:pPr>
              <w:spacing w:after="0" w:line="240" w:lineRule="auto"/>
              <w:rPr>
                <w:rFonts w:cs="Arial"/>
                <w:szCs w:val="20"/>
              </w:rPr>
            </w:pPr>
            <w:r w:rsidRPr="004F0D45">
              <w:rPr>
                <w:rFonts w:cs="Arial"/>
                <w:szCs w:val="20"/>
              </w:rPr>
              <w:t>Post-event Report</w:t>
            </w:r>
          </w:p>
        </w:tc>
        <w:tc>
          <w:tcPr>
            <w:tcW w:w="5080" w:type="dxa"/>
            <w:shd w:val="clear" w:color="auto" w:fill="auto"/>
            <w:vAlign w:val="center"/>
          </w:tcPr>
          <w:p w14:paraId="32AE842A" w14:textId="77777777" w:rsidR="00AD5C90" w:rsidRPr="004F0D45" w:rsidRDefault="00AD5C90" w:rsidP="00825E4A">
            <w:pPr>
              <w:spacing w:after="0" w:line="240" w:lineRule="auto"/>
              <w:jc w:val="center"/>
              <w:rPr>
                <w:rFonts w:cs="Arial"/>
                <w:szCs w:val="20"/>
              </w:rPr>
            </w:pPr>
            <w:r w:rsidRPr="004F0D45">
              <w:rPr>
                <w:rFonts w:cs="Arial"/>
                <w:szCs w:val="20"/>
              </w:rPr>
              <w:t xml:space="preserve">The later </w:t>
            </w:r>
            <w:proofErr w:type="gramStart"/>
            <w:r w:rsidRPr="004F0D45">
              <w:rPr>
                <w:rFonts w:cs="Arial"/>
                <w:szCs w:val="20"/>
              </w:rPr>
              <w:t>of:</w:t>
            </w:r>
            <w:proofErr w:type="gramEnd"/>
            <w:r w:rsidRPr="004F0D45">
              <w:rPr>
                <w:rFonts w:cs="Arial"/>
                <w:szCs w:val="20"/>
              </w:rPr>
              <w:t xml:space="preserve"> four 4 months after the Event start date; or, if the Responsible Entity holds an Organisation, Product, Service, or Precinct Certification which has an Annual Report due within six months after the Event start date, the date on which the Annual Report is due.</w:t>
            </w:r>
          </w:p>
        </w:tc>
      </w:tr>
    </w:tbl>
    <w:p w14:paraId="64A6C0A7" w14:textId="77777777" w:rsidR="00AD5C90" w:rsidRPr="004F0D45" w:rsidRDefault="00AD5C90" w:rsidP="00AD5C90">
      <w:pPr>
        <w:spacing w:after="160" w:line="259" w:lineRule="auto"/>
        <w:rPr>
          <w:rFonts w:eastAsia="Calibri" w:cs="Arial"/>
          <w:b/>
          <w:szCs w:val="20"/>
          <w:lang w:eastAsia="en-US"/>
        </w:rPr>
      </w:pPr>
    </w:p>
    <w:p w14:paraId="6C39AD64"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Missed Due Dates are Breaches of the Licence Agreement</w:t>
      </w:r>
    </w:p>
    <w:p w14:paraId="7BBDD6A7"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If a Pre-event Report is not submitted to the Department by its due date, the Event will not be Certified. </w:t>
      </w:r>
    </w:p>
    <w:p w14:paraId="3CE0B24A"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If a Post-event Report is not submitted to the Department by its due date or a requested amendment to a Post-event Report is not submitted by its due date, and the Department has not granted the Responsible Entity an extension, the Responsible Entity will be in breach of the Licence Agreement.</w:t>
      </w:r>
    </w:p>
    <w:p w14:paraId="132490D6"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If amendments to a Post-event Report are requested, the Responsible entity will be given three weeks to submit the first amendment and two weeks to submit each of the second and third amendments. If a Post-event Report (including any requested amendments) remains not to the Department’s reasonable satisfaction after three amendments have been submitted, then the Responsible Entity will be in breach of the Licence Agreement.</w:t>
      </w:r>
    </w:p>
    <w:p w14:paraId="7CD50DF2"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If a Responsible Entity is in breach of the Licence Agreement, including by missing a report due date, the Department may suspend or terminate the Licence Agreement (including the Responsible Entity’s and any Affiliate Entities’ licences to use the CTM in relation to </w:t>
      </w:r>
      <w:proofErr w:type="gramStart"/>
      <w:r w:rsidRPr="004F0D45">
        <w:rPr>
          <w:rFonts w:eastAsia="Calibri" w:cs="Arial"/>
          <w:szCs w:val="20"/>
          <w:lang w:eastAsia="en-US"/>
        </w:rPr>
        <w:t>particular Items</w:t>
      </w:r>
      <w:proofErr w:type="gramEnd"/>
      <w:r w:rsidRPr="004F0D45">
        <w:rPr>
          <w:rFonts w:eastAsia="Calibri" w:cs="Arial"/>
          <w:szCs w:val="20"/>
          <w:lang w:eastAsia="en-US"/>
        </w:rPr>
        <w:t>) under clause 12.2.a.i of the Licence Terms and Conditions.</w:t>
      </w:r>
    </w:p>
    <w:p w14:paraId="14850390" w14:textId="77777777" w:rsidR="00AD5C90" w:rsidRPr="004F0D45" w:rsidRDefault="00AD5C90" w:rsidP="00AD5C90">
      <w:pPr>
        <w:spacing w:after="160" w:line="259" w:lineRule="auto"/>
        <w:rPr>
          <w:rFonts w:eastAsia="Calibri" w:cs="Arial"/>
          <w:b/>
          <w:szCs w:val="20"/>
          <w:lang w:eastAsia="en-US"/>
        </w:rPr>
      </w:pPr>
    </w:p>
    <w:p w14:paraId="4DE66E86" w14:textId="77777777" w:rsidR="00AD5C90" w:rsidRPr="00E6579D" w:rsidRDefault="00AD5C90" w:rsidP="00AD5C90">
      <w:pPr>
        <w:rPr>
          <w:rFonts w:cs="Arial"/>
          <w:szCs w:val="20"/>
        </w:rPr>
      </w:pPr>
    </w:p>
    <w:p w14:paraId="1C2AE1E6" w14:textId="77777777" w:rsidR="00AD5C90" w:rsidRPr="00E6579D" w:rsidRDefault="00AD5C90" w:rsidP="00AD5C90">
      <w:pPr>
        <w:rPr>
          <w:rFonts w:cs="Arial"/>
          <w:szCs w:val="20"/>
        </w:rPr>
      </w:pPr>
    </w:p>
    <w:p w14:paraId="3428F884" w14:textId="77777777" w:rsidR="00AD5C90" w:rsidRPr="00E6579D" w:rsidRDefault="00AD5C90" w:rsidP="00AD5C90">
      <w:pPr>
        <w:spacing w:after="0" w:line="240" w:lineRule="auto"/>
        <w:rPr>
          <w:rFonts w:cs="Arial"/>
          <w:szCs w:val="20"/>
        </w:rPr>
      </w:pPr>
      <w:r w:rsidRPr="00E6579D">
        <w:rPr>
          <w:rFonts w:cs="Arial"/>
          <w:szCs w:val="20"/>
        </w:rPr>
        <w:br w:type="page"/>
      </w:r>
    </w:p>
    <w:p w14:paraId="22D2B021" w14:textId="77777777" w:rsidR="00AD5C90" w:rsidRPr="004F0D45" w:rsidRDefault="00AD5C90" w:rsidP="00AD5C90">
      <w:pPr>
        <w:spacing w:after="160" w:line="259" w:lineRule="auto"/>
        <w:jc w:val="center"/>
        <w:rPr>
          <w:rFonts w:eastAsia="Calibri" w:cs="Arial"/>
          <w:b/>
          <w:sz w:val="24"/>
          <w:szCs w:val="24"/>
          <w:lang w:eastAsia="en-US"/>
        </w:rPr>
      </w:pPr>
      <w:r w:rsidRPr="004F0D45">
        <w:rPr>
          <w:rFonts w:eastAsia="Calibri" w:cs="Arial"/>
          <w:b/>
          <w:sz w:val="24"/>
          <w:szCs w:val="24"/>
          <w:lang w:eastAsia="en-US"/>
        </w:rPr>
        <w:lastRenderedPageBreak/>
        <w:t>VALIDATION SCHEDULE- Climate Active Carbon Neutral Standard</w:t>
      </w:r>
    </w:p>
    <w:p w14:paraId="07BBA31B" w14:textId="77777777" w:rsidR="00AD5C90" w:rsidRPr="00752AF1" w:rsidRDefault="00AD5C90" w:rsidP="00AD5C90">
      <w:pPr>
        <w:spacing w:after="160" w:line="259" w:lineRule="auto"/>
        <w:rPr>
          <w:rFonts w:eastAsia="Calibri" w:cs="Arial"/>
          <w:b/>
          <w:sz w:val="24"/>
          <w:szCs w:val="24"/>
          <w:lang w:eastAsia="en-US"/>
        </w:rPr>
      </w:pPr>
      <w:r w:rsidRPr="00752AF1">
        <w:rPr>
          <w:rFonts w:eastAsia="Calibri" w:cs="Arial"/>
          <w:b/>
          <w:sz w:val="24"/>
          <w:szCs w:val="24"/>
          <w:lang w:eastAsia="en-US"/>
        </w:rPr>
        <w:t>Part A: Validation requirements for Organisations, Products, Services and Precincts</w:t>
      </w:r>
    </w:p>
    <w:p w14:paraId="446CF05D" w14:textId="77777777" w:rsidR="00AD5C90" w:rsidRPr="004F0D45" w:rsidRDefault="00AD5C90" w:rsidP="00AD5C90">
      <w:pPr>
        <w:spacing w:after="160" w:line="259" w:lineRule="auto"/>
        <w:rPr>
          <w:rFonts w:eastAsia="Calibri" w:cs="Arial"/>
          <w:b/>
          <w:szCs w:val="20"/>
          <w:lang w:eastAsia="en-US"/>
        </w:rPr>
      </w:pPr>
      <w:r w:rsidRPr="004F0D45">
        <w:rPr>
          <w:rFonts w:eastAsia="SimSun" w:cs="Arial"/>
          <w:szCs w:val="20"/>
          <w:lang w:eastAsia="zh-CN"/>
        </w:rPr>
        <w:t>This part A applies to Organisation, Product, Service and Precinct Certifications.</w:t>
      </w:r>
    </w:p>
    <w:p w14:paraId="224E0A69"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Background</w:t>
      </w:r>
    </w:p>
    <w:p w14:paraId="26F223D4"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Responsible Entities must comply with the Validation requirements set out in this schedule for each of their Certifications to maintain the Certifications.</w:t>
      </w:r>
    </w:p>
    <w:p w14:paraId="32555302"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Table 3 defines the Certification types to which different Validation requirements apply as set out in Tables 1 and 2.</w:t>
      </w:r>
    </w:p>
    <w:p w14:paraId="0E5E4926"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Two categories of Validation may be required: Technical Assessments and </w:t>
      </w:r>
      <w:proofErr w:type="gramStart"/>
      <w:r w:rsidRPr="004F0D45">
        <w:rPr>
          <w:rFonts w:eastAsia="Calibri" w:cs="Arial"/>
          <w:szCs w:val="20"/>
          <w:lang w:eastAsia="en-US"/>
        </w:rPr>
        <w:t>Third Party</w:t>
      </w:r>
      <w:proofErr w:type="gramEnd"/>
      <w:r w:rsidRPr="004F0D45">
        <w:rPr>
          <w:rFonts w:eastAsia="Calibri" w:cs="Arial"/>
          <w:szCs w:val="20"/>
          <w:lang w:eastAsia="en-US"/>
        </w:rPr>
        <w:t xml:space="preserve"> Validations. The three types of </w:t>
      </w:r>
      <w:proofErr w:type="gramStart"/>
      <w:r w:rsidRPr="004F0D45">
        <w:rPr>
          <w:rFonts w:eastAsia="Calibri" w:cs="Arial"/>
          <w:szCs w:val="20"/>
          <w:lang w:eastAsia="en-US"/>
        </w:rPr>
        <w:t>Third Party</w:t>
      </w:r>
      <w:proofErr w:type="gramEnd"/>
      <w:r w:rsidRPr="004F0D45">
        <w:rPr>
          <w:rFonts w:eastAsia="Calibri" w:cs="Arial"/>
          <w:szCs w:val="20"/>
          <w:lang w:eastAsia="en-US"/>
        </w:rPr>
        <w:t xml:space="preserve"> Validation required in Table 1 are defined in Table 4.</w:t>
      </w:r>
    </w:p>
    <w:p w14:paraId="5228ECFA"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Validation Requirements for Applications for Certification</w:t>
      </w:r>
    </w:p>
    <w:p w14:paraId="0718192D"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Responsible Entities must provide to the Department the Validations specified in Table 1 with an initial Application for Certification.</w:t>
      </w:r>
    </w:p>
    <w:p w14:paraId="428A8B78" w14:textId="77777777" w:rsidR="00AD5C90" w:rsidRPr="004F0D45" w:rsidRDefault="00AD5C90" w:rsidP="00AD5C90">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1: Validation Requirements for Initial Certifications</w:t>
      </w:r>
    </w:p>
    <w:tbl>
      <w:tblPr>
        <w:tblStyle w:val="TableGrid30"/>
        <w:tblW w:w="8508" w:type="dxa"/>
        <w:jc w:val="center"/>
        <w:tblLook w:val="04A0" w:firstRow="1" w:lastRow="0" w:firstColumn="1" w:lastColumn="0" w:noHBand="0" w:noVBand="1"/>
      </w:tblPr>
      <w:tblGrid>
        <w:gridCol w:w="2286"/>
        <w:gridCol w:w="3111"/>
        <w:gridCol w:w="3111"/>
      </w:tblGrid>
      <w:tr w:rsidR="00AD5C90" w:rsidRPr="004F0D45" w14:paraId="567F6ED6" w14:textId="77777777" w:rsidTr="00825E4A">
        <w:trPr>
          <w:trHeight w:val="562"/>
          <w:jc w:val="center"/>
        </w:trPr>
        <w:tc>
          <w:tcPr>
            <w:tcW w:w="2286" w:type="dxa"/>
          </w:tcPr>
          <w:p w14:paraId="5815564E" w14:textId="77777777" w:rsidR="00AD5C90" w:rsidRPr="004F0D45" w:rsidRDefault="00AD5C90" w:rsidP="00825E4A">
            <w:pPr>
              <w:spacing w:after="0" w:line="240" w:lineRule="auto"/>
              <w:jc w:val="center"/>
              <w:rPr>
                <w:rFonts w:cs="Arial"/>
                <w:b/>
                <w:szCs w:val="20"/>
              </w:rPr>
            </w:pPr>
            <w:r w:rsidRPr="004F0D45">
              <w:rPr>
                <w:rFonts w:cs="Arial"/>
                <w:b/>
                <w:szCs w:val="20"/>
              </w:rPr>
              <w:t xml:space="preserve">Certification Type </w:t>
            </w:r>
          </w:p>
        </w:tc>
        <w:tc>
          <w:tcPr>
            <w:tcW w:w="3111" w:type="dxa"/>
          </w:tcPr>
          <w:p w14:paraId="459CD4C3" w14:textId="77777777" w:rsidR="00AD5C90" w:rsidRPr="004F0D45" w:rsidRDefault="00AD5C90" w:rsidP="00825E4A">
            <w:pPr>
              <w:spacing w:after="0" w:line="240" w:lineRule="auto"/>
              <w:jc w:val="center"/>
              <w:rPr>
                <w:rFonts w:cs="Arial"/>
                <w:b/>
                <w:szCs w:val="20"/>
              </w:rPr>
            </w:pPr>
            <w:r w:rsidRPr="004F0D45">
              <w:rPr>
                <w:rFonts w:cs="Arial"/>
                <w:b/>
                <w:szCs w:val="20"/>
              </w:rPr>
              <w:t>Technical Assessment</w:t>
            </w:r>
          </w:p>
        </w:tc>
        <w:tc>
          <w:tcPr>
            <w:tcW w:w="3111" w:type="dxa"/>
          </w:tcPr>
          <w:p w14:paraId="2C9B224B" w14:textId="77777777" w:rsidR="00AD5C90" w:rsidRPr="004F0D45" w:rsidRDefault="00AD5C90" w:rsidP="00825E4A">
            <w:pPr>
              <w:spacing w:after="0" w:line="240" w:lineRule="auto"/>
              <w:jc w:val="center"/>
              <w:rPr>
                <w:rFonts w:cs="Arial"/>
                <w:b/>
                <w:szCs w:val="20"/>
              </w:rPr>
            </w:pPr>
            <w:r w:rsidRPr="004F0D45">
              <w:rPr>
                <w:rFonts w:cs="Arial"/>
                <w:b/>
                <w:szCs w:val="20"/>
              </w:rPr>
              <w:t>Third Party Validation</w:t>
            </w:r>
          </w:p>
        </w:tc>
      </w:tr>
      <w:tr w:rsidR="00AD5C90" w:rsidRPr="004F0D45" w14:paraId="7BC91E75" w14:textId="77777777" w:rsidTr="00825E4A">
        <w:trPr>
          <w:trHeight w:hRule="exact" w:val="567"/>
          <w:jc w:val="center"/>
        </w:trPr>
        <w:tc>
          <w:tcPr>
            <w:tcW w:w="2286" w:type="dxa"/>
            <w:vAlign w:val="center"/>
          </w:tcPr>
          <w:p w14:paraId="71CBEE8B" w14:textId="77777777" w:rsidR="00AD5C90" w:rsidRPr="004F0D45" w:rsidRDefault="00AD5C90" w:rsidP="00825E4A">
            <w:pPr>
              <w:spacing w:after="0" w:line="240" w:lineRule="auto"/>
              <w:rPr>
                <w:rFonts w:cs="Arial"/>
                <w:szCs w:val="20"/>
              </w:rPr>
            </w:pPr>
            <w:r>
              <w:rPr>
                <w:rFonts w:cs="Arial"/>
                <w:szCs w:val="20"/>
              </w:rPr>
              <w:t>Small</w:t>
            </w:r>
            <w:r w:rsidRPr="004F0D45">
              <w:rPr>
                <w:rFonts w:cs="Arial"/>
                <w:szCs w:val="20"/>
              </w:rPr>
              <w:t xml:space="preserve"> Organisation </w:t>
            </w:r>
          </w:p>
        </w:tc>
        <w:tc>
          <w:tcPr>
            <w:tcW w:w="3111" w:type="dxa"/>
            <w:vAlign w:val="center"/>
          </w:tcPr>
          <w:p w14:paraId="378B2C6E"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3111" w:type="dxa"/>
            <w:vAlign w:val="center"/>
          </w:tcPr>
          <w:p w14:paraId="71343B05" w14:textId="77777777" w:rsidR="00AD5C90" w:rsidRPr="004F0D45" w:rsidRDefault="00AD5C90" w:rsidP="00825E4A">
            <w:pPr>
              <w:spacing w:after="0" w:line="240" w:lineRule="auto"/>
              <w:jc w:val="center"/>
              <w:rPr>
                <w:rFonts w:cs="Arial"/>
                <w:szCs w:val="20"/>
              </w:rPr>
            </w:pPr>
            <w:r w:rsidRPr="004F0D45">
              <w:rPr>
                <w:rFonts w:cs="Arial"/>
                <w:szCs w:val="20"/>
              </w:rPr>
              <w:t>Type 1</w:t>
            </w:r>
          </w:p>
        </w:tc>
      </w:tr>
      <w:tr w:rsidR="00AD5C90" w:rsidRPr="004F0D45" w14:paraId="38A6B266" w14:textId="77777777" w:rsidTr="00825E4A">
        <w:trPr>
          <w:trHeight w:hRule="exact" w:val="567"/>
          <w:jc w:val="center"/>
        </w:trPr>
        <w:tc>
          <w:tcPr>
            <w:tcW w:w="2286" w:type="dxa"/>
            <w:vAlign w:val="center"/>
          </w:tcPr>
          <w:p w14:paraId="6DA26137" w14:textId="77777777" w:rsidR="00AD5C90" w:rsidRPr="004F0D45" w:rsidRDefault="00AD5C90" w:rsidP="00825E4A">
            <w:pPr>
              <w:spacing w:after="0" w:line="240" w:lineRule="auto"/>
              <w:rPr>
                <w:rFonts w:cs="Arial"/>
                <w:szCs w:val="20"/>
              </w:rPr>
            </w:pPr>
            <w:r>
              <w:rPr>
                <w:rFonts w:cs="Arial"/>
                <w:szCs w:val="20"/>
              </w:rPr>
              <w:t>Medium</w:t>
            </w:r>
            <w:r w:rsidRPr="004F0D45">
              <w:rPr>
                <w:rFonts w:cs="Arial"/>
                <w:szCs w:val="20"/>
              </w:rPr>
              <w:t xml:space="preserve"> Organisation</w:t>
            </w:r>
          </w:p>
        </w:tc>
        <w:tc>
          <w:tcPr>
            <w:tcW w:w="3111" w:type="dxa"/>
            <w:vAlign w:val="center"/>
          </w:tcPr>
          <w:p w14:paraId="09787EC8" w14:textId="77777777" w:rsidR="00AD5C90" w:rsidRPr="004F0D45" w:rsidRDefault="00AD5C90" w:rsidP="00825E4A">
            <w:pPr>
              <w:spacing w:after="0" w:line="240" w:lineRule="auto"/>
              <w:jc w:val="center"/>
              <w:rPr>
                <w:rFonts w:cs="Arial"/>
                <w:szCs w:val="20"/>
              </w:rPr>
            </w:pPr>
            <w:r w:rsidRPr="004F0D45">
              <w:rPr>
                <w:rFonts w:cs="Arial"/>
                <w:szCs w:val="20"/>
              </w:rPr>
              <w:t>Required</w:t>
            </w:r>
          </w:p>
        </w:tc>
        <w:tc>
          <w:tcPr>
            <w:tcW w:w="3111" w:type="dxa"/>
            <w:vAlign w:val="center"/>
          </w:tcPr>
          <w:p w14:paraId="6EA4859C" w14:textId="77777777" w:rsidR="00AD5C90" w:rsidRPr="004F0D45" w:rsidRDefault="00AD5C90" w:rsidP="00825E4A">
            <w:pPr>
              <w:spacing w:after="0" w:line="240" w:lineRule="auto"/>
              <w:jc w:val="center"/>
              <w:rPr>
                <w:rFonts w:cs="Arial"/>
                <w:szCs w:val="20"/>
              </w:rPr>
            </w:pPr>
            <w:r w:rsidRPr="004F0D45">
              <w:rPr>
                <w:rFonts w:cs="Arial"/>
                <w:szCs w:val="20"/>
              </w:rPr>
              <w:t>Type 1</w:t>
            </w:r>
          </w:p>
        </w:tc>
      </w:tr>
      <w:tr w:rsidR="00AD5C90" w:rsidRPr="004F0D45" w14:paraId="5300EA60" w14:textId="77777777" w:rsidTr="00825E4A">
        <w:trPr>
          <w:trHeight w:hRule="exact" w:val="567"/>
          <w:jc w:val="center"/>
        </w:trPr>
        <w:tc>
          <w:tcPr>
            <w:tcW w:w="2286" w:type="dxa"/>
            <w:vAlign w:val="center"/>
          </w:tcPr>
          <w:p w14:paraId="6E16CF4A" w14:textId="77777777" w:rsidR="00AD5C90" w:rsidRPr="004F0D45" w:rsidRDefault="00AD5C90" w:rsidP="00825E4A">
            <w:pPr>
              <w:spacing w:after="0" w:line="240" w:lineRule="auto"/>
              <w:rPr>
                <w:rFonts w:cs="Arial"/>
                <w:szCs w:val="20"/>
              </w:rPr>
            </w:pPr>
            <w:r>
              <w:rPr>
                <w:rFonts w:cs="Arial"/>
                <w:szCs w:val="20"/>
              </w:rPr>
              <w:t>Large</w:t>
            </w:r>
            <w:r w:rsidRPr="004F0D45">
              <w:rPr>
                <w:rFonts w:cs="Arial"/>
                <w:szCs w:val="20"/>
              </w:rPr>
              <w:t xml:space="preserve"> Organisation</w:t>
            </w:r>
          </w:p>
        </w:tc>
        <w:tc>
          <w:tcPr>
            <w:tcW w:w="3111" w:type="dxa"/>
            <w:vAlign w:val="center"/>
          </w:tcPr>
          <w:p w14:paraId="7C1B3AB9" w14:textId="77777777" w:rsidR="00AD5C90" w:rsidRPr="004F0D45" w:rsidRDefault="00AD5C90" w:rsidP="00825E4A">
            <w:pPr>
              <w:spacing w:after="0" w:line="240" w:lineRule="auto"/>
              <w:jc w:val="center"/>
              <w:rPr>
                <w:rFonts w:cs="Arial"/>
                <w:szCs w:val="20"/>
              </w:rPr>
            </w:pPr>
            <w:r w:rsidRPr="004F0D45">
              <w:rPr>
                <w:rFonts w:cs="Arial"/>
                <w:szCs w:val="20"/>
              </w:rPr>
              <w:t>Required</w:t>
            </w:r>
          </w:p>
        </w:tc>
        <w:tc>
          <w:tcPr>
            <w:tcW w:w="3111" w:type="dxa"/>
            <w:vAlign w:val="center"/>
          </w:tcPr>
          <w:p w14:paraId="3BA8BA54" w14:textId="77777777" w:rsidR="00AD5C90" w:rsidRPr="004F0D45" w:rsidRDefault="00AD5C90" w:rsidP="00825E4A">
            <w:pPr>
              <w:spacing w:after="0" w:line="240" w:lineRule="auto"/>
              <w:jc w:val="center"/>
              <w:rPr>
                <w:rFonts w:cs="Arial"/>
                <w:szCs w:val="20"/>
              </w:rPr>
            </w:pPr>
            <w:r w:rsidRPr="004F0D45">
              <w:rPr>
                <w:rFonts w:cs="Arial"/>
                <w:szCs w:val="20"/>
              </w:rPr>
              <w:t>Type 2</w:t>
            </w:r>
          </w:p>
        </w:tc>
      </w:tr>
      <w:tr w:rsidR="00AD5C90" w:rsidRPr="004F0D45" w14:paraId="03ECA1EB" w14:textId="77777777" w:rsidTr="00825E4A">
        <w:trPr>
          <w:trHeight w:hRule="exact" w:val="567"/>
          <w:jc w:val="center"/>
        </w:trPr>
        <w:tc>
          <w:tcPr>
            <w:tcW w:w="2286" w:type="dxa"/>
            <w:vAlign w:val="center"/>
          </w:tcPr>
          <w:p w14:paraId="652C581D" w14:textId="77777777" w:rsidR="00AD5C90" w:rsidRPr="004F0D45" w:rsidRDefault="00AD5C90" w:rsidP="00825E4A">
            <w:pPr>
              <w:spacing w:after="0" w:line="240" w:lineRule="auto"/>
              <w:rPr>
                <w:rFonts w:cs="Arial"/>
                <w:szCs w:val="20"/>
              </w:rPr>
            </w:pPr>
            <w:r>
              <w:rPr>
                <w:rFonts w:cs="Arial"/>
                <w:szCs w:val="20"/>
              </w:rPr>
              <w:t>Simple</w:t>
            </w:r>
            <w:r w:rsidRPr="004F0D45">
              <w:rPr>
                <w:rFonts w:cs="Arial"/>
                <w:szCs w:val="20"/>
              </w:rPr>
              <w:t xml:space="preserve"> Service</w:t>
            </w:r>
          </w:p>
        </w:tc>
        <w:tc>
          <w:tcPr>
            <w:tcW w:w="3111" w:type="dxa"/>
            <w:vAlign w:val="center"/>
          </w:tcPr>
          <w:p w14:paraId="713D384F" w14:textId="77777777" w:rsidR="00AD5C90" w:rsidRPr="004F0D45" w:rsidRDefault="00AD5C90" w:rsidP="00825E4A">
            <w:pPr>
              <w:spacing w:after="0" w:line="240" w:lineRule="auto"/>
              <w:jc w:val="center"/>
              <w:rPr>
                <w:rFonts w:cs="Arial"/>
                <w:szCs w:val="20"/>
              </w:rPr>
            </w:pPr>
            <w:r w:rsidRPr="004F0D45">
              <w:rPr>
                <w:rFonts w:cs="Arial"/>
                <w:szCs w:val="20"/>
              </w:rPr>
              <w:t>Required</w:t>
            </w:r>
          </w:p>
        </w:tc>
        <w:tc>
          <w:tcPr>
            <w:tcW w:w="3111" w:type="dxa"/>
            <w:vAlign w:val="center"/>
          </w:tcPr>
          <w:p w14:paraId="54A61E7E" w14:textId="77777777" w:rsidR="00AD5C90" w:rsidRPr="004F0D45" w:rsidRDefault="00AD5C90" w:rsidP="00825E4A">
            <w:pPr>
              <w:spacing w:after="0" w:line="240" w:lineRule="auto"/>
              <w:jc w:val="center"/>
              <w:rPr>
                <w:rFonts w:cs="Arial"/>
                <w:szCs w:val="20"/>
              </w:rPr>
            </w:pPr>
            <w:r w:rsidRPr="004F0D45">
              <w:rPr>
                <w:rFonts w:cs="Arial"/>
                <w:szCs w:val="20"/>
              </w:rPr>
              <w:t>Type 1</w:t>
            </w:r>
          </w:p>
        </w:tc>
      </w:tr>
      <w:tr w:rsidR="00AD5C90" w:rsidRPr="004F0D45" w14:paraId="5E2DC859" w14:textId="77777777" w:rsidTr="00825E4A">
        <w:trPr>
          <w:trHeight w:hRule="exact" w:val="567"/>
          <w:jc w:val="center"/>
        </w:trPr>
        <w:tc>
          <w:tcPr>
            <w:tcW w:w="2286" w:type="dxa"/>
            <w:vAlign w:val="center"/>
          </w:tcPr>
          <w:p w14:paraId="280C5531" w14:textId="77777777" w:rsidR="00AD5C90" w:rsidRPr="004F0D45" w:rsidRDefault="00AD5C90" w:rsidP="00825E4A">
            <w:pPr>
              <w:spacing w:after="0" w:line="240" w:lineRule="auto"/>
              <w:rPr>
                <w:rFonts w:cs="Arial"/>
                <w:szCs w:val="20"/>
              </w:rPr>
            </w:pPr>
            <w:r>
              <w:rPr>
                <w:rFonts w:cs="Arial"/>
                <w:szCs w:val="20"/>
              </w:rPr>
              <w:t>Complex</w:t>
            </w:r>
            <w:r w:rsidRPr="004F0D45">
              <w:rPr>
                <w:rFonts w:cs="Arial"/>
                <w:szCs w:val="20"/>
              </w:rPr>
              <w:t xml:space="preserve"> Service</w:t>
            </w:r>
          </w:p>
        </w:tc>
        <w:tc>
          <w:tcPr>
            <w:tcW w:w="3111" w:type="dxa"/>
            <w:vAlign w:val="center"/>
          </w:tcPr>
          <w:p w14:paraId="7C2D01B4" w14:textId="77777777" w:rsidR="00AD5C90" w:rsidRPr="004F0D45" w:rsidRDefault="00AD5C90" w:rsidP="00825E4A">
            <w:pPr>
              <w:spacing w:after="0" w:line="240" w:lineRule="auto"/>
              <w:jc w:val="center"/>
              <w:rPr>
                <w:rFonts w:cs="Arial"/>
                <w:szCs w:val="20"/>
              </w:rPr>
            </w:pPr>
            <w:r w:rsidRPr="004F0D45">
              <w:rPr>
                <w:rFonts w:cs="Arial"/>
                <w:szCs w:val="20"/>
              </w:rPr>
              <w:t>Required</w:t>
            </w:r>
          </w:p>
        </w:tc>
        <w:tc>
          <w:tcPr>
            <w:tcW w:w="3111" w:type="dxa"/>
            <w:vAlign w:val="center"/>
          </w:tcPr>
          <w:p w14:paraId="65A74C7A" w14:textId="77777777" w:rsidR="00AD5C90" w:rsidRPr="004F0D45" w:rsidRDefault="00AD5C90" w:rsidP="00825E4A">
            <w:pPr>
              <w:spacing w:after="0" w:line="240" w:lineRule="auto"/>
              <w:jc w:val="center"/>
              <w:rPr>
                <w:rFonts w:cs="Arial"/>
                <w:szCs w:val="20"/>
              </w:rPr>
            </w:pPr>
            <w:r w:rsidRPr="004F0D45">
              <w:rPr>
                <w:rFonts w:cs="Arial"/>
                <w:szCs w:val="20"/>
              </w:rPr>
              <w:t>Type 3</w:t>
            </w:r>
          </w:p>
        </w:tc>
      </w:tr>
      <w:tr w:rsidR="00AD5C90" w:rsidRPr="004F0D45" w14:paraId="2241775B" w14:textId="77777777" w:rsidTr="00825E4A">
        <w:trPr>
          <w:trHeight w:hRule="exact" w:val="567"/>
          <w:jc w:val="center"/>
        </w:trPr>
        <w:tc>
          <w:tcPr>
            <w:tcW w:w="2286" w:type="dxa"/>
            <w:vAlign w:val="center"/>
          </w:tcPr>
          <w:p w14:paraId="1D6BEAFB" w14:textId="77777777" w:rsidR="00AD5C90" w:rsidRPr="004F0D45" w:rsidRDefault="00AD5C90" w:rsidP="00825E4A">
            <w:pPr>
              <w:spacing w:after="0" w:line="240" w:lineRule="auto"/>
              <w:rPr>
                <w:rFonts w:cs="Arial"/>
                <w:szCs w:val="20"/>
              </w:rPr>
            </w:pPr>
            <w:r w:rsidRPr="004F0D45">
              <w:rPr>
                <w:rFonts w:cs="Arial"/>
                <w:szCs w:val="20"/>
              </w:rPr>
              <w:t>Product</w:t>
            </w:r>
          </w:p>
        </w:tc>
        <w:tc>
          <w:tcPr>
            <w:tcW w:w="3111" w:type="dxa"/>
            <w:vAlign w:val="center"/>
          </w:tcPr>
          <w:p w14:paraId="50226132" w14:textId="77777777" w:rsidR="00AD5C90" w:rsidRPr="004F0D45" w:rsidRDefault="00AD5C90" w:rsidP="00825E4A">
            <w:pPr>
              <w:spacing w:after="0" w:line="240" w:lineRule="auto"/>
              <w:jc w:val="center"/>
              <w:rPr>
                <w:rFonts w:cs="Arial"/>
                <w:szCs w:val="20"/>
              </w:rPr>
            </w:pPr>
            <w:r w:rsidRPr="004F0D45">
              <w:rPr>
                <w:rFonts w:cs="Arial"/>
                <w:szCs w:val="20"/>
              </w:rPr>
              <w:t>Required</w:t>
            </w:r>
          </w:p>
        </w:tc>
        <w:tc>
          <w:tcPr>
            <w:tcW w:w="3111" w:type="dxa"/>
            <w:vAlign w:val="center"/>
          </w:tcPr>
          <w:p w14:paraId="51F795FA" w14:textId="77777777" w:rsidR="00AD5C90" w:rsidRPr="004F0D45" w:rsidRDefault="00AD5C90" w:rsidP="00825E4A">
            <w:pPr>
              <w:spacing w:after="0" w:line="240" w:lineRule="auto"/>
              <w:jc w:val="center"/>
              <w:rPr>
                <w:rFonts w:cs="Arial"/>
                <w:szCs w:val="20"/>
              </w:rPr>
            </w:pPr>
            <w:r w:rsidRPr="004F0D45">
              <w:rPr>
                <w:rFonts w:cs="Arial"/>
                <w:szCs w:val="20"/>
              </w:rPr>
              <w:t>Type 3</w:t>
            </w:r>
          </w:p>
        </w:tc>
      </w:tr>
      <w:tr w:rsidR="00AD5C90" w:rsidRPr="004F0D45" w14:paraId="45DD08B7" w14:textId="77777777" w:rsidTr="00825E4A">
        <w:trPr>
          <w:trHeight w:hRule="exact" w:val="567"/>
          <w:jc w:val="center"/>
        </w:trPr>
        <w:tc>
          <w:tcPr>
            <w:tcW w:w="2286" w:type="dxa"/>
            <w:vAlign w:val="center"/>
          </w:tcPr>
          <w:p w14:paraId="448CA83D" w14:textId="77777777" w:rsidR="00AD5C90" w:rsidRPr="004F0D45" w:rsidRDefault="00AD5C90" w:rsidP="00825E4A">
            <w:pPr>
              <w:spacing w:after="0" w:line="240" w:lineRule="auto"/>
              <w:rPr>
                <w:rFonts w:cs="Arial"/>
                <w:szCs w:val="20"/>
              </w:rPr>
            </w:pPr>
            <w:r w:rsidRPr="004F0D45">
              <w:rPr>
                <w:rFonts w:cs="Arial"/>
                <w:szCs w:val="20"/>
              </w:rPr>
              <w:t xml:space="preserve">Precinct  </w:t>
            </w:r>
          </w:p>
        </w:tc>
        <w:tc>
          <w:tcPr>
            <w:tcW w:w="3111" w:type="dxa"/>
            <w:vAlign w:val="center"/>
          </w:tcPr>
          <w:p w14:paraId="631EFF41" w14:textId="77777777" w:rsidR="00AD5C90" w:rsidRPr="004F0D45" w:rsidRDefault="00AD5C90" w:rsidP="00825E4A">
            <w:pPr>
              <w:spacing w:after="0" w:line="240" w:lineRule="auto"/>
              <w:jc w:val="center"/>
              <w:rPr>
                <w:rFonts w:cs="Arial"/>
                <w:szCs w:val="20"/>
              </w:rPr>
            </w:pPr>
            <w:r w:rsidRPr="004F0D45">
              <w:rPr>
                <w:rFonts w:cs="Arial"/>
                <w:szCs w:val="20"/>
              </w:rPr>
              <w:t>Required</w:t>
            </w:r>
          </w:p>
        </w:tc>
        <w:tc>
          <w:tcPr>
            <w:tcW w:w="3111" w:type="dxa"/>
            <w:vAlign w:val="center"/>
          </w:tcPr>
          <w:p w14:paraId="37334B50" w14:textId="77777777" w:rsidR="00AD5C90" w:rsidRPr="004F0D45" w:rsidRDefault="00AD5C90" w:rsidP="00825E4A">
            <w:pPr>
              <w:spacing w:after="0" w:line="240" w:lineRule="auto"/>
              <w:jc w:val="center"/>
              <w:rPr>
                <w:rFonts w:cs="Arial"/>
                <w:szCs w:val="20"/>
              </w:rPr>
            </w:pPr>
            <w:r w:rsidRPr="004F0D45">
              <w:rPr>
                <w:rFonts w:cs="Arial"/>
                <w:szCs w:val="20"/>
              </w:rPr>
              <w:t>Type 2</w:t>
            </w:r>
          </w:p>
        </w:tc>
      </w:tr>
    </w:tbl>
    <w:p w14:paraId="4BA4275A" w14:textId="77777777" w:rsidR="00AD5C90" w:rsidRPr="004F0D45" w:rsidRDefault="00AD5C90" w:rsidP="00AD5C90">
      <w:pPr>
        <w:spacing w:after="160" w:line="259" w:lineRule="auto"/>
        <w:rPr>
          <w:rFonts w:eastAsia="Calibri" w:cs="Arial"/>
          <w:szCs w:val="20"/>
          <w:lang w:eastAsia="en-US"/>
        </w:rPr>
      </w:pPr>
    </w:p>
    <w:p w14:paraId="73867D7C"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Validation Requirements for Continuing Certification</w:t>
      </w:r>
    </w:p>
    <w:p w14:paraId="0988FD6E"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Responsible Entities must provide to the Department the Validations specified in Table 2, at the times specified in the Reporting Schedule, to maintain their Certifications.</w:t>
      </w:r>
    </w:p>
    <w:p w14:paraId="676F1058"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The requirement for Technical Assessments for Certifications depends on whether a Base Year Recalculation is required. Section 2.3.4 of the Climate Active Carbon Neutral Standard relevant to the Certification type specifies when Base Year Recalculations are required.</w:t>
      </w:r>
    </w:p>
    <w:p w14:paraId="2AD2E054" w14:textId="77777777" w:rsidR="00AD5C90" w:rsidRPr="004F0D45" w:rsidRDefault="00AD5C90" w:rsidP="00AD5C90">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2: Validation Requirements for Maintaining Certifications</w:t>
      </w:r>
    </w:p>
    <w:tbl>
      <w:tblPr>
        <w:tblStyle w:val="TableGrid30"/>
        <w:tblW w:w="8500" w:type="dxa"/>
        <w:jc w:val="center"/>
        <w:tblLook w:val="04A0" w:firstRow="1" w:lastRow="0" w:firstColumn="1" w:lastColumn="0" w:noHBand="0" w:noVBand="1"/>
      </w:tblPr>
      <w:tblGrid>
        <w:gridCol w:w="2263"/>
        <w:gridCol w:w="3261"/>
        <w:gridCol w:w="2976"/>
      </w:tblGrid>
      <w:tr w:rsidR="00AD5C90" w:rsidRPr="004F0D45" w14:paraId="36239ACC" w14:textId="77777777" w:rsidTr="00825E4A">
        <w:trPr>
          <w:trHeight w:val="562"/>
          <w:jc w:val="center"/>
        </w:trPr>
        <w:tc>
          <w:tcPr>
            <w:tcW w:w="2263" w:type="dxa"/>
          </w:tcPr>
          <w:p w14:paraId="76F4C09E" w14:textId="77777777" w:rsidR="00AD5C90" w:rsidRPr="004F0D45" w:rsidRDefault="00AD5C90" w:rsidP="00825E4A">
            <w:pPr>
              <w:spacing w:after="0" w:line="240" w:lineRule="auto"/>
              <w:jc w:val="center"/>
              <w:rPr>
                <w:rFonts w:cs="Arial"/>
                <w:b/>
                <w:szCs w:val="20"/>
              </w:rPr>
            </w:pPr>
            <w:r w:rsidRPr="004F0D45">
              <w:rPr>
                <w:rFonts w:cs="Arial"/>
                <w:b/>
                <w:szCs w:val="20"/>
              </w:rPr>
              <w:t xml:space="preserve">Certification Type </w:t>
            </w:r>
          </w:p>
        </w:tc>
        <w:tc>
          <w:tcPr>
            <w:tcW w:w="3261" w:type="dxa"/>
          </w:tcPr>
          <w:p w14:paraId="268E5FE4" w14:textId="77777777" w:rsidR="00AD5C90" w:rsidRPr="004F0D45" w:rsidRDefault="00AD5C90" w:rsidP="00825E4A">
            <w:pPr>
              <w:spacing w:after="0" w:line="240" w:lineRule="auto"/>
              <w:jc w:val="center"/>
              <w:rPr>
                <w:rFonts w:cs="Arial"/>
                <w:b/>
                <w:szCs w:val="20"/>
              </w:rPr>
            </w:pPr>
            <w:r w:rsidRPr="004F0D45">
              <w:rPr>
                <w:rFonts w:cs="Arial"/>
                <w:b/>
                <w:szCs w:val="20"/>
              </w:rPr>
              <w:t>Technical Assessment</w:t>
            </w:r>
          </w:p>
        </w:tc>
        <w:tc>
          <w:tcPr>
            <w:tcW w:w="2976" w:type="dxa"/>
            <w:shd w:val="clear" w:color="auto" w:fill="auto"/>
          </w:tcPr>
          <w:p w14:paraId="3F017649" w14:textId="77777777" w:rsidR="00AD5C90" w:rsidRPr="004F0D45" w:rsidRDefault="00AD5C90" w:rsidP="00825E4A">
            <w:pPr>
              <w:spacing w:after="0" w:line="240" w:lineRule="auto"/>
              <w:jc w:val="center"/>
              <w:rPr>
                <w:rFonts w:cs="Arial"/>
                <w:b/>
                <w:szCs w:val="20"/>
              </w:rPr>
            </w:pPr>
            <w:r w:rsidRPr="004F0D45">
              <w:rPr>
                <w:rFonts w:cs="Arial"/>
                <w:b/>
                <w:szCs w:val="20"/>
              </w:rPr>
              <w:t>Third Party Validation</w:t>
            </w:r>
          </w:p>
        </w:tc>
      </w:tr>
      <w:tr w:rsidR="00AD5C90" w:rsidRPr="004F0D45" w14:paraId="55F58005" w14:textId="77777777" w:rsidTr="00825E4A">
        <w:trPr>
          <w:trHeight w:hRule="exact" w:val="851"/>
          <w:jc w:val="center"/>
        </w:trPr>
        <w:tc>
          <w:tcPr>
            <w:tcW w:w="2263" w:type="dxa"/>
            <w:vAlign w:val="center"/>
          </w:tcPr>
          <w:p w14:paraId="0EF65A81" w14:textId="77777777" w:rsidR="00AD5C90" w:rsidRPr="004F0D45" w:rsidRDefault="00AD5C90" w:rsidP="00825E4A">
            <w:pPr>
              <w:spacing w:after="0" w:line="240" w:lineRule="auto"/>
              <w:rPr>
                <w:rFonts w:cs="Arial"/>
                <w:szCs w:val="20"/>
              </w:rPr>
            </w:pPr>
            <w:r>
              <w:rPr>
                <w:rFonts w:cs="Arial"/>
                <w:szCs w:val="20"/>
              </w:rPr>
              <w:t xml:space="preserve">Small </w:t>
            </w:r>
            <w:r w:rsidRPr="004F0D45">
              <w:rPr>
                <w:rFonts w:cs="Arial"/>
                <w:szCs w:val="20"/>
              </w:rPr>
              <w:t xml:space="preserve">Organisation </w:t>
            </w:r>
          </w:p>
        </w:tc>
        <w:tc>
          <w:tcPr>
            <w:tcW w:w="3261" w:type="dxa"/>
            <w:vAlign w:val="center"/>
          </w:tcPr>
          <w:p w14:paraId="1BFACAE7"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2976" w:type="dxa"/>
            <w:shd w:val="clear" w:color="auto" w:fill="auto"/>
            <w:vAlign w:val="center"/>
          </w:tcPr>
          <w:p w14:paraId="7F46B0B1" w14:textId="77777777" w:rsidR="00AD5C90" w:rsidRPr="004F0D45" w:rsidRDefault="00AD5C90" w:rsidP="00825E4A">
            <w:pPr>
              <w:spacing w:after="0" w:line="240" w:lineRule="auto"/>
              <w:jc w:val="center"/>
              <w:rPr>
                <w:rFonts w:cs="Arial"/>
                <w:szCs w:val="20"/>
              </w:rPr>
            </w:pPr>
            <w:r w:rsidRPr="004F0D45">
              <w:rPr>
                <w:rFonts w:cs="Arial"/>
                <w:szCs w:val="20"/>
              </w:rPr>
              <w:t xml:space="preserve">Type 1 required if Base Year Recalculation is required </w:t>
            </w:r>
          </w:p>
        </w:tc>
      </w:tr>
      <w:tr w:rsidR="00AD5C90" w:rsidRPr="004F0D45" w14:paraId="7E3152A5" w14:textId="77777777" w:rsidTr="00825E4A">
        <w:trPr>
          <w:trHeight w:hRule="exact" w:val="851"/>
          <w:jc w:val="center"/>
        </w:trPr>
        <w:tc>
          <w:tcPr>
            <w:tcW w:w="2263" w:type="dxa"/>
            <w:vAlign w:val="center"/>
          </w:tcPr>
          <w:p w14:paraId="463D1443" w14:textId="77777777" w:rsidR="00AD5C90" w:rsidRPr="004F0D45" w:rsidRDefault="00AD5C90" w:rsidP="00825E4A">
            <w:pPr>
              <w:spacing w:after="0" w:line="240" w:lineRule="auto"/>
              <w:rPr>
                <w:rFonts w:cs="Arial"/>
                <w:szCs w:val="20"/>
              </w:rPr>
            </w:pPr>
            <w:r>
              <w:rPr>
                <w:rFonts w:cs="Arial"/>
                <w:szCs w:val="20"/>
              </w:rPr>
              <w:lastRenderedPageBreak/>
              <w:t>Medium</w:t>
            </w:r>
            <w:r w:rsidRPr="004F0D45">
              <w:rPr>
                <w:rFonts w:cs="Arial"/>
                <w:szCs w:val="20"/>
              </w:rPr>
              <w:t xml:space="preserve"> Organisation</w:t>
            </w:r>
          </w:p>
        </w:tc>
        <w:tc>
          <w:tcPr>
            <w:tcW w:w="3261" w:type="dxa"/>
            <w:vAlign w:val="center"/>
          </w:tcPr>
          <w:p w14:paraId="303F1D04" w14:textId="77777777" w:rsidR="00AD5C90" w:rsidRDefault="00AD5C90" w:rsidP="00825E4A">
            <w:pPr>
              <w:spacing w:after="0" w:line="240" w:lineRule="auto"/>
              <w:jc w:val="center"/>
              <w:rPr>
                <w:rFonts w:cs="Arial"/>
                <w:szCs w:val="20"/>
              </w:rPr>
            </w:pPr>
            <w:r w:rsidRPr="004F0D45">
              <w:rPr>
                <w:rFonts w:cs="Arial"/>
                <w:szCs w:val="20"/>
              </w:rPr>
              <w:t>Required</w:t>
            </w:r>
            <w:r w:rsidRPr="004F0D45" w:rsidDel="00822575">
              <w:rPr>
                <w:rFonts w:cs="Arial"/>
                <w:szCs w:val="20"/>
              </w:rPr>
              <w:t xml:space="preserve"> </w:t>
            </w:r>
            <w:r w:rsidRPr="004F0D45">
              <w:rPr>
                <w:rFonts w:cs="Arial"/>
                <w:szCs w:val="20"/>
              </w:rPr>
              <w:t xml:space="preserve">every 3 years or whenever Base Year Recalculation is </w:t>
            </w:r>
            <w:proofErr w:type="gramStart"/>
            <w:r w:rsidRPr="004F0D45">
              <w:rPr>
                <w:rFonts w:cs="Arial"/>
                <w:szCs w:val="20"/>
              </w:rPr>
              <w:t>required</w:t>
            </w:r>
            <w:proofErr w:type="gramEnd"/>
          </w:p>
          <w:p w14:paraId="0048F1A8" w14:textId="77777777" w:rsidR="00AD5C90" w:rsidRDefault="00AD5C90" w:rsidP="00825E4A">
            <w:pPr>
              <w:rPr>
                <w:rFonts w:cs="Arial"/>
                <w:szCs w:val="20"/>
              </w:rPr>
            </w:pPr>
          </w:p>
          <w:p w14:paraId="096B6D49" w14:textId="77777777" w:rsidR="00AD5C90" w:rsidRPr="004F0D45" w:rsidRDefault="00AD5C90" w:rsidP="00825E4A">
            <w:pPr>
              <w:spacing w:after="0" w:line="240" w:lineRule="auto"/>
              <w:jc w:val="center"/>
              <w:rPr>
                <w:rFonts w:cs="Arial"/>
                <w:szCs w:val="20"/>
              </w:rPr>
            </w:pPr>
          </w:p>
        </w:tc>
        <w:tc>
          <w:tcPr>
            <w:tcW w:w="2976" w:type="dxa"/>
            <w:shd w:val="clear" w:color="auto" w:fill="auto"/>
            <w:vAlign w:val="center"/>
          </w:tcPr>
          <w:p w14:paraId="794C4649" w14:textId="77777777" w:rsidR="00AD5C90" w:rsidRPr="004F0D45" w:rsidRDefault="00AD5C90" w:rsidP="00825E4A">
            <w:pPr>
              <w:spacing w:after="0" w:line="240" w:lineRule="auto"/>
              <w:jc w:val="center"/>
              <w:rPr>
                <w:rFonts w:cs="Arial"/>
                <w:szCs w:val="20"/>
              </w:rPr>
            </w:pPr>
            <w:r w:rsidRPr="004F0D45">
              <w:rPr>
                <w:rFonts w:cs="Arial"/>
                <w:szCs w:val="20"/>
              </w:rPr>
              <w:t>Type 1 required if Base Year Recalculation is required</w:t>
            </w:r>
          </w:p>
        </w:tc>
      </w:tr>
      <w:tr w:rsidR="00AD5C90" w:rsidRPr="004F0D45" w14:paraId="0705F1A1" w14:textId="77777777" w:rsidTr="00825E4A">
        <w:trPr>
          <w:trHeight w:hRule="exact" w:val="851"/>
          <w:jc w:val="center"/>
        </w:trPr>
        <w:tc>
          <w:tcPr>
            <w:tcW w:w="2263" w:type="dxa"/>
            <w:vAlign w:val="center"/>
          </w:tcPr>
          <w:p w14:paraId="453C89D7" w14:textId="77777777" w:rsidR="00AD5C90" w:rsidRPr="004F0D45" w:rsidRDefault="00AD5C90" w:rsidP="00825E4A">
            <w:pPr>
              <w:spacing w:after="0" w:line="240" w:lineRule="auto"/>
              <w:rPr>
                <w:rFonts w:cs="Arial"/>
                <w:szCs w:val="20"/>
              </w:rPr>
            </w:pPr>
            <w:r>
              <w:rPr>
                <w:rFonts w:cs="Arial"/>
                <w:szCs w:val="20"/>
              </w:rPr>
              <w:t>Large</w:t>
            </w:r>
            <w:r w:rsidRPr="004F0D45">
              <w:rPr>
                <w:rFonts w:cs="Arial"/>
                <w:szCs w:val="20"/>
              </w:rPr>
              <w:t xml:space="preserve"> Organisation</w:t>
            </w:r>
          </w:p>
        </w:tc>
        <w:tc>
          <w:tcPr>
            <w:tcW w:w="3261" w:type="dxa"/>
            <w:vAlign w:val="center"/>
          </w:tcPr>
          <w:p w14:paraId="3E80C75C" w14:textId="77777777" w:rsidR="00AD5C90" w:rsidRPr="004F0D45" w:rsidRDefault="00AD5C90" w:rsidP="00825E4A">
            <w:pPr>
              <w:spacing w:after="0" w:line="240" w:lineRule="auto"/>
              <w:jc w:val="center"/>
              <w:rPr>
                <w:rFonts w:cs="Arial"/>
                <w:szCs w:val="20"/>
              </w:rPr>
            </w:pPr>
            <w:r w:rsidRPr="004F0D45">
              <w:rPr>
                <w:rFonts w:cs="Arial"/>
                <w:szCs w:val="20"/>
              </w:rPr>
              <w:t>Required every 3 years or whenever Base Year Recalculation required</w:t>
            </w:r>
          </w:p>
        </w:tc>
        <w:tc>
          <w:tcPr>
            <w:tcW w:w="2976" w:type="dxa"/>
            <w:shd w:val="clear" w:color="auto" w:fill="auto"/>
            <w:vAlign w:val="center"/>
          </w:tcPr>
          <w:p w14:paraId="6D6CEE7C" w14:textId="77777777" w:rsidR="00AD5C90" w:rsidRPr="004F0D45" w:rsidRDefault="00AD5C90" w:rsidP="00825E4A">
            <w:pPr>
              <w:spacing w:after="0" w:line="240" w:lineRule="auto"/>
              <w:jc w:val="center"/>
              <w:rPr>
                <w:rFonts w:cs="Arial"/>
                <w:szCs w:val="20"/>
              </w:rPr>
            </w:pPr>
            <w:r w:rsidRPr="004F0D45">
              <w:rPr>
                <w:rFonts w:cs="Arial"/>
                <w:szCs w:val="20"/>
              </w:rPr>
              <w:t>Type 2 required if Base Year Recalculation is required</w:t>
            </w:r>
          </w:p>
        </w:tc>
      </w:tr>
      <w:tr w:rsidR="00AD5C90" w:rsidRPr="004F0D45" w14:paraId="7B36D5F3" w14:textId="77777777" w:rsidTr="00825E4A">
        <w:trPr>
          <w:trHeight w:hRule="exact" w:val="851"/>
          <w:jc w:val="center"/>
        </w:trPr>
        <w:tc>
          <w:tcPr>
            <w:tcW w:w="2263" w:type="dxa"/>
            <w:vAlign w:val="center"/>
          </w:tcPr>
          <w:p w14:paraId="0A13543B" w14:textId="77777777" w:rsidR="00AD5C90" w:rsidRPr="004F0D45" w:rsidRDefault="00AD5C90" w:rsidP="00825E4A">
            <w:pPr>
              <w:spacing w:after="0" w:line="240" w:lineRule="auto"/>
              <w:rPr>
                <w:rFonts w:cs="Arial"/>
                <w:szCs w:val="20"/>
              </w:rPr>
            </w:pPr>
            <w:r>
              <w:rPr>
                <w:rFonts w:cs="Arial"/>
                <w:szCs w:val="20"/>
              </w:rPr>
              <w:t>Simple</w:t>
            </w:r>
            <w:r w:rsidRPr="004F0D45">
              <w:rPr>
                <w:rFonts w:cs="Arial"/>
                <w:szCs w:val="20"/>
              </w:rPr>
              <w:t xml:space="preserve"> Service</w:t>
            </w:r>
          </w:p>
        </w:tc>
        <w:tc>
          <w:tcPr>
            <w:tcW w:w="3261" w:type="dxa"/>
            <w:vAlign w:val="center"/>
          </w:tcPr>
          <w:p w14:paraId="22930B64" w14:textId="77777777" w:rsidR="00AD5C90" w:rsidRPr="004F0D45" w:rsidRDefault="00AD5C90" w:rsidP="00825E4A">
            <w:pPr>
              <w:spacing w:after="0" w:line="240" w:lineRule="auto"/>
              <w:jc w:val="center"/>
              <w:rPr>
                <w:rFonts w:cs="Arial"/>
                <w:szCs w:val="20"/>
              </w:rPr>
            </w:pPr>
            <w:r w:rsidRPr="004F0D45">
              <w:rPr>
                <w:rFonts w:cs="Arial"/>
                <w:szCs w:val="20"/>
              </w:rPr>
              <w:t>Required every 3 years or whenever</w:t>
            </w:r>
            <w:r w:rsidRPr="004F0D45" w:rsidDel="00B72549">
              <w:rPr>
                <w:rFonts w:cs="Arial"/>
                <w:szCs w:val="20"/>
              </w:rPr>
              <w:t xml:space="preserve"> </w:t>
            </w:r>
            <w:r w:rsidRPr="004F0D45">
              <w:rPr>
                <w:rFonts w:cs="Arial"/>
                <w:szCs w:val="20"/>
              </w:rPr>
              <w:t>Base Year Recalculation required</w:t>
            </w:r>
          </w:p>
        </w:tc>
        <w:tc>
          <w:tcPr>
            <w:tcW w:w="2976" w:type="dxa"/>
            <w:shd w:val="clear" w:color="auto" w:fill="auto"/>
            <w:vAlign w:val="center"/>
          </w:tcPr>
          <w:p w14:paraId="7E28B864" w14:textId="77777777" w:rsidR="00AD5C90" w:rsidRPr="004F0D45" w:rsidRDefault="00AD5C90" w:rsidP="00825E4A">
            <w:pPr>
              <w:spacing w:after="0" w:line="240" w:lineRule="auto"/>
              <w:jc w:val="center"/>
              <w:rPr>
                <w:rFonts w:cs="Arial"/>
                <w:szCs w:val="20"/>
              </w:rPr>
            </w:pPr>
            <w:r w:rsidRPr="004F0D45">
              <w:rPr>
                <w:rFonts w:cs="Arial"/>
                <w:szCs w:val="20"/>
              </w:rPr>
              <w:t>Type 1 required if Base Year Recalculation is required</w:t>
            </w:r>
          </w:p>
        </w:tc>
      </w:tr>
      <w:tr w:rsidR="00AD5C90" w:rsidRPr="004F0D45" w14:paraId="4F69A71D" w14:textId="77777777" w:rsidTr="00825E4A">
        <w:trPr>
          <w:trHeight w:hRule="exact" w:val="851"/>
          <w:jc w:val="center"/>
        </w:trPr>
        <w:tc>
          <w:tcPr>
            <w:tcW w:w="2263" w:type="dxa"/>
            <w:vAlign w:val="center"/>
          </w:tcPr>
          <w:p w14:paraId="01BAD4C6" w14:textId="77777777" w:rsidR="00AD5C90" w:rsidRPr="004F0D45" w:rsidRDefault="00AD5C90" w:rsidP="00825E4A">
            <w:pPr>
              <w:spacing w:after="0" w:line="240" w:lineRule="auto"/>
              <w:rPr>
                <w:rFonts w:cs="Arial"/>
                <w:szCs w:val="20"/>
              </w:rPr>
            </w:pPr>
            <w:r>
              <w:rPr>
                <w:rFonts w:cs="Arial"/>
                <w:szCs w:val="20"/>
              </w:rPr>
              <w:t>Complex</w:t>
            </w:r>
            <w:r w:rsidRPr="004F0D45">
              <w:rPr>
                <w:rFonts w:cs="Arial"/>
                <w:szCs w:val="20"/>
              </w:rPr>
              <w:t xml:space="preserve"> Service</w:t>
            </w:r>
          </w:p>
        </w:tc>
        <w:tc>
          <w:tcPr>
            <w:tcW w:w="3261" w:type="dxa"/>
            <w:vAlign w:val="center"/>
          </w:tcPr>
          <w:p w14:paraId="77816F64" w14:textId="77777777" w:rsidR="00AD5C90" w:rsidRPr="004F0D45" w:rsidRDefault="00AD5C90" w:rsidP="00825E4A">
            <w:pPr>
              <w:spacing w:after="0" w:line="240" w:lineRule="auto"/>
              <w:jc w:val="center"/>
              <w:rPr>
                <w:rFonts w:cs="Arial"/>
                <w:szCs w:val="20"/>
              </w:rPr>
            </w:pPr>
            <w:r w:rsidRPr="004F0D45">
              <w:rPr>
                <w:rFonts w:cs="Arial"/>
                <w:szCs w:val="20"/>
              </w:rPr>
              <w:t>Required every 3 years or whenever</w:t>
            </w:r>
            <w:r w:rsidRPr="004F0D45" w:rsidDel="00B72549">
              <w:rPr>
                <w:rFonts w:cs="Arial"/>
                <w:szCs w:val="20"/>
              </w:rPr>
              <w:t xml:space="preserve"> </w:t>
            </w:r>
            <w:r w:rsidRPr="004F0D45">
              <w:rPr>
                <w:rFonts w:cs="Arial"/>
                <w:szCs w:val="20"/>
              </w:rPr>
              <w:t>Base Year Recalculation required</w:t>
            </w:r>
          </w:p>
        </w:tc>
        <w:tc>
          <w:tcPr>
            <w:tcW w:w="2976" w:type="dxa"/>
            <w:shd w:val="clear" w:color="auto" w:fill="auto"/>
            <w:vAlign w:val="center"/>
          </w:tcPr>
          <w:p w14:paraId="3B9B49C4" w14:textId="77777777" w:rsidR="00AD5C90" w:rsidRPr="004F0D45" w:rsidRDefault="00AD5C90" w:rsidP="00825E4A">
            <w:pPr>
              <w:spacing w:after="0" w:line="240" w:lineRule="auto"/>
              <w:jc w:val="center"/>
              <w:rPr>
                <w:rFonts w:cs="Arial"/>
                <w:szCs w:val="20"/>
              </w:rPr>
            </w:pPr>
            <w:r w:rsidRPr="004F0D45">
              <w:rPr>
                <w:rFonts w:cs="Arial"/>
                <w:szCs w:val="20"/>
              </w:rPr>
              <w:t>Type 3 required if Base Year Recalculation is required</w:t>
            </w:r>
          </w:p>
        </w:tc>
      </w:tr>
      <w:tr w:rsidR="00AD5C90" w:rsidRPr="004F0D45" w14:paraId="63BD73EA" w14:textId="77777777" w:rsidTr="00825E4A">
        <w:trPr>
          <w:trHeight w:hRule="exact" w:val="851"/>
          <w:jc w:val="center"/>
        </w:trPr>
        <w:tc>
          <w:tcPr>
            <w:tcW w:w="2263" w:type="dxa"/>
            <w:vAlign w:val="center"/>
          </w:tcPr>
          <w:p w14:paraId="233CE53E" w14:textId="77777777" w:rsidR="00AD5C90" w:rsidRPr="004F0D45" w:rsidRDefault="00AD5C90" w:rsidP="00825E4A">
            <w:pPr>
              <w:spacing w:after="0" w:line="240" w:lineRule="auto"/>
              <w:rPr>
                <w:rFonts w:cs="Arial"/>
                <w:szCs w:val="20"/>
              </w:rPr>
            </w:pPr>
            <w:r w:rsidRPr="004F0D45">
              <w:rPr>
                <w:rFonts w:cs="Arial"/>
                <w:szCs w:val="20"/>
              </w:rPr>
              <w:t>Product</w:t>
            </w:r>
          </w:p>
        </w:tc>
        <w:tc>
          <w:tcPr>
            <w:tcW w:w="3261" w:type="dxa"/>
            <w:vAlign w:val="center"/>
          </w:tcPr>
          <w:p w14:paraId="72334FF7" w14:textId="77777777" w:rsidR="00AD5C90" w:rsidRPr="004F0D45" w:rsidRDefault="00AD5C90" w:rsidP="00825E4A">
            <w:pPr>
              <w:spacing w:after="0" w:line="240" w:lineRule="auto"/>
              <w:jc w:val="center"/>
              <w:rPr>
                <w:rFonts w:cs="Arial"/>
                <w:szCs w:val="20"/>
              </w:rPr>
            </w:pPr>
            <w:r w:rsidRPr="004F0D45">
              <w:rPr>
                <w:rFonts w:cs="Arial"/>
                <w:szCs w:val="20"/>
              </w:rPr>
              <w:t>Required every 3 years or whenever</w:t>
            </w:r>
            <w:r w:rsidRPr="004F0D45" w:rsidDel="00B72549">
              <w:rPr>
                <w:rFonts w:cs="Arial"/>
                <w:szCs w:val="20"/>
              </w:rPr>
              <w:t xml:space="preserve"> </w:t>
            </w:r>
            <w:r w:rsidRPr="004F0D45">
              <w:rPr>
                <w:rFonts w:cs="Arial"/>
                <w:szCs w:val="20"/>
              </w:rPr>
              <w:t>Base Year Recalculation required</w:t>
            </w:r>
          </w:p>
        </w:tc>
        <w:tc>
          <w:tcPr>
            <w:tcW w:w="2976" w:type="dxa"/>
            <w:shd w:val="clear" w:color="auto" w:fill="auto"/>
            <w:vAlign w:val="center"/>
          </w:tcPr>
          <w:p w14:paraId="358FABC5" w14:textId="77777777" w:rsidR="00AD5C90" w:rsidRPr="004F0D45" w:rsidRDefault="00AD5C90" w:rsidP="00825E4A">
            <w:pPr>
              <w:spacing w:after="0" w:line="240" w:lineRule="auto"/>
              <w:jc w:val="center"/>
              <w:rPr>
                <w:rFonts w:cs="Arial"/>
                <w:szCs w:val="20"/>
              </w:rPr>
            </w:pPr>
            <w:r w:rsidRPr="004F0D45">
              <w:rPr>
                <w:rFonts w:cs="Arial"/>
                <w:szCs w:val="20"/>
              </w:rPr>
              <w:t>Type 3 required if Base Year Recalculation is required</w:t>
            </w:r>
          </w:p>
        </w:tc>
      </w:tr>
      <w:tr w:rsidR="00AD5C90" w:rsidRPr="004F0D45" w14:paraId="6CF171D0" w14:textId="77777777" w:rsidTr="00825E4A">
        <w:trPr>
          <w:trHeight w:hRule="exact" w:val="851"/>
          <w:jc w:val="center"/>
        </w:trPr>
        <w:tc>
          <w:tcPr>
            <w:tcW w:w="2263" w:type="dxa"/>
            <w:vAlign w:val="center"/>
          </w:tcPr>
          <w:p w14:paraId="7614BF8E" w14:textId="77777777" w:rsidR="00AD5C90" w:rsidRPr="004F0D45" w:rsidRDefault="00AD5C90" w:rsidP="00825E4A">
            <w:pPr>
              <w:spacing w:after="0" w:line="240" w:lineRule="auto"/>
              <w:rPr>
                <w:rFonts w:cs="Arial"/>
                <w:szCs w:val="20"/>
              </w:rPr>
            </w:pPr>
            <w:r w:rsidRPr="004F0D45">
              <w:rPr>
                <w:rFonts w:cs="Arial"/>
                <w:szCs w:val="20"/>
              </w:rPr>
              <w:t xml:space="preserve">Precinct  </w:t>
            </w:r>
          </w:p>
        </w:tc>
        <w:tc>
          <w:tcPr>
            <w:tcW w:w="3261" w:type="dxa"/>
            <w:vAlign w:val="center"/>
          </w:tcPr>
          <w:p w14:paraId="1505ABD7" w14:textId="77777777" w:rsidR="00AD5C90" w:rsidRPr="004F0D45" w:rsidRDefault="00AD5C90" w:rsidP="00825E4A">
            <w:pPr>
              <w:spacing w:after="0" w:line="240" w:lineRule="auto"/>
              <w:jc w:val="center"/>
              <w:rPr>
                <w:rFonts w:cs="Arial"/>
                <w:szCs w:val="20"/>
              </w:rPr>
            </w:pPr>
            <w:r w:rsidRPr="004F0D45">
              <w:rPr>
                <w:rFonts w:cs="Arial"/>
                <w:szCs w:val="20"/>
              </w:rPr>
              <w:t>Required every 3 years or whenever Base Year Recalculation required</w:t>
            </w:r>
          </w:p>
        </w:tc>
        <w:tc>
          <w:tcPr>
            <w:tcW w:w="2976" w:type="dxa"/>
            <w:shd w:val="clear" w:color="auto" w:fill="auto"/>
            <w:vAlign w:val="center"/>
          </w:tcPr>
          <w:p w14:paraId="159E1752" w14:textId="77777777" w:rsidR="00AD5C90" w:rsidRPr="004F0D45" w:rsidRDefault="00AD5C90" w:rsidP="00825E4A">
            <w:pPr>
              <w:spacing w:after="0" w:line="240" w:lineRule="auto"/>
              <w:jc w:val="center"/>
              <w:rPr>
                <w:rFonts w:cs="Arial"/>
                <w:szCs w:val="20"/>
              </w:rPr>
            </w:pPr>
            <w:r w:rsidRPr="004F0D45">
              <w:rPr>
                <w:rFonts w:cs="Arial"/>
                <w:szCs w:val="20"/>
              </w:rPr>
              <w:t>Type 2 required every 3 years until precinct Emissions are stable</w:t>
            </w:r>
          </w:p>
        </w:tc>
      </w:tr>
    </w:tbl>
    <w:p w14:paraId="05A82E47" w14:textId="77777777" w:rsidR="00AD5C90" w:rsidRPr="004F0D45" w:rsidRDefault="00AD5C90" w:rsidP="00AD5C90">
      <w:pPr>
        <w:spacing w:after="160" w:line="259" w:lineRule="auto"/>
        <w:rPr>
          <w:rFonts w:eastAsia="Calibri" w:cs="Arial"/>
          <w:szCs w:val="20"/>
          <w:lang w:eastAsia="en-US"/>
        </w:rPr>
      </w:pPr>
    </w:p>
    <w:p w14:paraId="20041B0F"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Certification Types</w:t>
      </w:r>
    </w:p>
    <w:p w14:paraId="588EC9F1" w14:textId="77777777" w:rsidR="00AD5C90" w:rsidRPr="004F0D45" w:rsidRDefault="00AD5C90" w:rsidP="00AD5C90">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3: Certification Types</w:t>
      </w:r>
    </w:p>
    <w:tbl>
      <w:tblPr>
        <w:tblStyle w:val="TableGrid30"/>
        <w:tblW w:w="9088" w:type="dxa"/>
        <w:jc w:val="center"/>
        <w:tblLook w:val="04A0" w:firstRow="1" w:lastRow="0" w:firstColumn="1" w:lastColumn="0" w:noHBand="0" w:noVBand="1"/>
      </w:tblPr>
      <w:tblGrid>
        <w:gridCol w:w="2345"/>
        <w:gridCol w:w="6743"/>
      </w:tblGrid>
      <w:tr w:rsidR="00AD5C90" w:rsidRPr="004F0D45" w14:paraId="6BB4B2EC" w14:textId="77777777" w:rsidTr="00825E4A">
        <w:trPr>
          <w:trHeight w:val="234"/>
          <w:jc w:val="center"/>
        </w:trPr>
        <w:tc>
          <w:tcPr>
            <w:tcW w:w="2345" w:type="dxa"/>
          </w:tcPr>
          <w:p w14:paraId="78E604EE" w14:textId="77777777" w:rsidR="00AD5C90" w:rsidRPr="004F0D45" w:rsidRDefault="00AD5C90" w:rsidP="00825E4A">
            <w:pPr>
              <w:spacing w:after="0" w:line="240" w:lineRule="auto"/>
              <w:contextualSpacing/>
              <w:rPr>
                <w:rFonts w:cs="Arial"/>
                <w:b/>
                <w:szCs w:val="20"/>
              </w:rPr>
            </w:pPr>
            <w:r w:rsidRPr="004F0D45">
              <w:rPr>
                <w:rFonts w:cs="Arial"/>
                <w:b/>
                <w:szCs w:val="20"/>
              </w:rPr>
              <w:t>Certification Type</w:t>
            </w:r>
          </w:p>
        </w:tc>
        <w:tc>
          <w:tcPr>
            <w:tcW w:w="6743" w:type="dxa"/>
          </w:tcPr>
          <w:p w14:paraId="2B580B42" w14:textId="77777777" w:rsidR="00AD5C90" w:rsidRPr="004F0D45" w:rsidRDefault="00AD5C90" w:rsidP="00825E4A">
            <w:pPr>
              <w:spacing w:after="0" w:line="240" w:lineRule="auto"/>
              <w:contextualSpacing/>
              <w:rPr>
                <w:rFonts w:cs="Arial"/>
                <w:b/>
                <w:szCs w:val="20"/>
              </w:rPr>
            </w:pPr>
            <w:r w:rsidRPr="004F0D45">
              <w:rPr>
                <w:rFonts w:cs="Arial"/>
                <w:b/>
                <w:szCs w:val="20"/>
              </w:rPr>
              <w:t>Criteria</w:t>
            </w:r>
          </w:p>
        </w:tc>
      </w:tr>
      <w:tr w:rsidR="00AD5C90" w:rsidRPr="004F0D45" w14:paraId="11338D9A" w14:textId="77777777" w:rsidTr="00825E4A">
        <w:trPr>
          <w:trHeight w:val="1456"/>
          <w:jc w:val="center"/>
        </w:trPr>
        <w:tc>
          <w:tcPr>
            <w:tcW w:w="2345" w:type="dxa"/>
          </w:tcPr>
          <w:p w14:paraId="0E4100AC" w14:textId="77777777" w:rsidR="00AD5C90" w:rsidRPr="004F0D45" w:rsidRDefault="00AD5C90" w:rsidP="00825E4A">
            <w:pPr>
              <w:spacing w:after="0" w:line="240" w:lineRule="auto"/>
              <w:contextualSpacing/>
              <w:rPr>
                <w:rFonts w:cs="Arial"/>
                <w:szCs w:val="20"/>
              </w:rPr>
            </w:pPr>
            <w:r>
              <w:rPr>
                <w:rFonts w:cs="Arial"/>
                <w:szCs w:val="20"/>
              </w:rPr>
              <w:t xml:space="preserve">Small </w:t>
            </w:r>
            <w:r w:rsidRPr="004F0D45">
              <w:rPr>
                <w:rFonts w:cs="Arial"/>
                <w:szCs w:val="20"/>
              </w:rPr>
              <w:t xml:space="preserve">Organisation </w:t>
            </w:r>
          </w:p>
        </w:tc>
        <w:tc>
          <w:tcPr>
            <w:tcW w:w="6743" w:type="dxa"/>
          </w:tcPr>
          <w:p w14:paraId="6EC3808D" w14:textId="77777777" w:rsidR="00AD5C90" w:rsidRPr="004F0D45" w:rsidRDefault="00AD5C90" w:rsidP="00825E4A">
            <w:pPr>
              <w:spacing w:after="0" w:line="240" w:lineRule="auto"/>
              <w:contextualSpacing/>
              <w:rPr>
                <w:rFonts w:cs="Arial"/>
                <w:szCs w:val="20"/>
              </w:rPr>
            </w:pPr>
            <w:r w:rsidRPr="004F0D45">
              <w:rPr>
                <w:rFonts w:cs="Arial"/>
                <w:szCs w:val="20"/>
              </w:rPr>
              <w:t>An Organisation Certification for an Organisation with:</w:t>
            </w:r>
          </w:p>
          <w:p w14:paraId="5D2798A8" w14:textId="77777777" w:rsidR="00AD5C90" w:rsidRPr="004F0D45" w:rsidRDefault="00AD5C90" w:rsidP="00825E4A">
            <w:pPr>
              <w:numPr>
                <w:ilvl w:val="0"/>
                <w:numId w:val="35"/>
              </w:numPr>
              <w:spacing w:after="0" w:line="240" w:lineRule="auto"/>
              <w:contextualSpacing/>
              <w:rPr>
                <w:rFonts w:cs="Arial"/>
                <w:szCs w:val="20"/>
              </w:rPr>
            </w:pPr>
            <w:r w:rsidRPr="004F0D45">
              <w:rPr>
                <w:rFonts w:cs="Arial"/>
                <w:szCs w:val="20"/>
              </w:rPr>
              <w:t xml:space="preserve">carbon </w:t>
            </w:r>
            <w:r>
              <w:rPr>
                <w:rFonts w:cs="Arial"/>
                <w:szCs w:val="20"/>
              </w:rPr>
              <w:t>footprint &lt;</w:t>
            </w:r>
            <w:r w:rsidRPr="004F0D45">
              <w:rPr>
                <w:rFonts w:cs="Arial"/>
                <w:szCs w:val="20"/>
              </w:rPr>
              <w:t xml:space="preserve"> </w:t>
            </w:r>
            <w:r>
              <w:rPr>
                <w:rFonts w:cs="Arial"/>
                <w:szCs w:val="20"/>
              </w:rPr>
              <w:t>1</w:t>
            </w:r>
            <w:r w:rsidRPr="004F0D45">
              <w:rPr>
                <w:rFonts w:cs="Arial"/>
                <w:szCs w:val="20"/>
              </w:rPr>
              <w:t>,000t CO2-</w:t>
            </w:r>
            <w:proofErr w:type="gramStart"/>
            <w:r w:rsidRPr="004F0D45">
              <w:rPr>
                <w:rFonts w:cs="Arial"/>
                <w:szCs w:val="20"/>
              </w:rPr>
              <w:t>e;</w:t>
            </w:r>
            <w:proofErr w:type="gramEnd"/>
            <w:r>
              <w:rPr>
                <w:rFonts w:cs="Arial"/>
                <w:szCs w:val="20"/>
              </w:rPr>
              <w:t xml:space="preserve"> </w:t>
            </w:r>
          </w:p>
          <w:p w14:paraId="5318538D" w14:textId="77777777" w:rsidR="00AD5C90" w:rsidRDefault="00AD5C90" w:rsidP="00825E4A">
            <w:pPr>
              <w:numPr>
                <w:ilvl w:val="0"/>
                <w:numId w:val="35"/>
              </w:numPr>
              <w:spacing w:after="0" w:line="240" w:lineRule="auto"/>
              <w:contextualSpacing/>
              <w:rPr>
                <w:rFonts w:cs="Arial"/>
                <w:szCs w:val="20"/>
              </w:rPr>
            </w:pPr>
            <w:r w:rsidRPr="004F0D45">
              <w:rPr>
                <w:rFonts w:cs="Arial"/>
                <w:szCs w:val="20"/>
              </w:rPr>
              <w:t>annual turnover &lt; $</w:t>
            </w:r>
            <w:r>
              <w:rPr>
                <w:rFonts w:cs="Arial"/>
                <w:szCs w:val="20"/>
              </w:rPr>
              <w:t>10M:</w:t>
            </w:r>
          </w:p>
          <w:p w14:paraId="674A1EFD" w14:textId="77777777" w:rsidR="00AD5C90" w:rsidRDefault="00AD5C90" w:rsidP="00825E4A">
            <w:pPr>
              <w:numPr>
                <w:ilvl w:val="0"/>
                <w:numId w:val="35"/>
              </w:numPr>
              <w:spacing w:after="0" w:line="240" w:lineRule="auto"/>
              <w:contextualSpacing/>
              <w:rPr>
                <w:rFonts w:cs="Arial"/>
                <w:szCs w:val="20"/>
              </w:rPr>
            </w:pPr>
            <w:r>
              <w:rPr>
                <w:rFonts w:cs="Arial"/>
                <w:szCs w:val="20"/>
              </w:rPr>
              <w:t>consolidated gross assets</w:t>
            </w:r>
            <w:r w:rsidRPr="004F0D45">
              <w:rPr>
                <w:rFonts w:cs="Arial"/>
                <w:szCs w:val="20"/>
              </w:rPr>
              <w:t xml:space="preserve"> &lt; $</w:t>
            </w:r>
            <w:proofErr w:type="gramStart"/>
            <w:r>
              <w:rPr>
                <w:rFonts w:cs="Arial"/>
                <w:szCs w:val="20"/>
              </w:rPr>
              <w:t>30</w:t>
            </w:r>
            <w:r w:rsidRPr="004F0D45">
              <w:rPr>
                <w:rFonts w:cs="Arial"/>
                <w:szCs w:val="20"/>
              </w:rPr>
              <w:t>M</w:t>
            </w:r>
            <w:r>
              <w:rPr>
                <w:rFonts w:cs="Arial"/>
                <w:szCs w:val="20"/>
              </w:rPr>
              <w:t>;</w:t>
            </w:r>
            <w:proofErr w:type="gramEnd"/>
          </w:p>
          <w:p w14:paraId="2193B6CA" w14:textId="77777777" w:rsidR="00AD5C90" w:rsidRDefault="00AD5C90" w:rsidP="00825E4A">
            <w:pPr>
              <w:numPr>
                <w:ilvl w:val="0"/>
                <w:numId w:val="35"/>
              </w:numPr>
              <w:spacing w:after="0" w:line="240" w:lineRule="auto"/>
              <w:contextualSpacing/>
              <w:rPr>
                <w:rFonts w:cs="Arial"/>
                <w:szCs w:val="20"/>
              </w:rPr>
            </w:pPr>
            <w:r>
              <w:rPr>
                <w:rFonts w:cs="Arial"/>
                <w:szCs w:val="20"/>
              </w:rPr>
              <w:t>less than 30 employees (Full Time Equivalent); AND</w:t>
            </w:r>
          </w:p>
          <w:p w14:paraId="3AD825EB" w14:textId="77777777" w:rsidR="00AD5C90" w:rsidRPr="004F0D45" w:rsidRDefault="00AD5C90" w:rsidP="00825E4A">
            <w:pPr>
              <w:numPr>
                <w:ilvl w:val="0"/>
                <w:numId w:val="35"/>
              </w:numPr>
              <w:spacing w:after="0" w:line="240" w:lineRule="auto"/>
              <w:contextualSpacing/>
              <w:rPr>
                <w:rFonts w:cs="Arial"/>
                <w:szCs w:val="20"/>
              </w:rPr>
            </w:pPr>
            <w:r>
              <w:rPr>
                <w:rFonts w:cs="Arial"/>
                <w:szCs w:val="20"/>
              </w:rPr>
              <w:t xml:space="preserve">has </w:t>
            </w:r>
            <w:r w:rsidRPr="00DD407F">
              <w:rPr>
                <w:rFonts w:cs="Arial"/>
                <w:b/>
                <w:szCs w:val="20"/>
              </w:rPr>
              <w:t>80% or more</w:t>
            </w:r>
            <w:r>
              <w:rPr>
                <w:rFonts w:cs="Arial"/>
                <w:szCs w:val="20"/>
              </w:rPr>
              <w:t xml:space="preserve"> of its total Emissions from the Small Organisation emissions boundary defined in the Portal</w:t>
            </w:r>
          </w:p>
        </w:tc>
      </w:tr>
      <w:tr w:rsidR="00AD5C90" w:rsidRPr="004F0D45" w14:paraId="75676EA9" w14:textId="77777777" w:rsidTr="00825E4A">
        <w:trPr>
          <w:trHeight w:val="1212"/>
          <w:jc w:val="center"/>
        </w:trPr>
        <w:tc>
          <w:tcPr>
            <w:tcW w:w="2345" w:type="dxa"/>
          </w:tcPr>
          <w:p w14:paraId="01CC0FA3" w14:textId="77777777" w:rsidR="00AD5C90" w:rsidRPr="004F0D45" w:rsidRDefault="00AD5C90" w:rsidP="00825E4A">
            <w:pPr>
              <w:spacing w:after="0" w:line="240" w:lineRule="auto"/>
              <w:contextualSpacing/>
              <w:rPr>
                <w:rFonts w:cs="Arial"/>
                <w:szCs w:val="20"/>
              </w:rPr>
            </w:pPr>
            <w:r>
              <w:rPr>
                <w:rFonts w:cs="Arial"/>
                <w:szCs w:val="20"/>
              </w:rPr>
              <w:t xml:space="preserve">Medium </w:t>
            </w:r>
            <w:r w:rsidRPr="004F0D45">
              <w:rPr>
                <w:rFonts w:cs="Arial"/>
                <w:szCs w:val="20"/>
              </w:rPr>
              <w:t>Organisation</w:t>
            </w:r>
          </w:p>
        </w:tc>
        <w:tc>
          <w:tcPr>
            <w:tcW w:w="6743" w:type="dxa"/>
          </w:tcPr>
          <w:p w14:paraId="0C8086A8" w14:textId="77777777" w:rsidR="00AD5C90" w:rsidRPr="004F0D45" w:rsidRDefault="00AD5C90" w:rsidP="00825E4A">
            <w:pPr>
              <w:spacing w:after="0" w:line="240" w:lineRule="auto"/>
              <w:contextualSpacing/>
              <w:rPr>
                <w:rFonts w:cs="Arial"/>
                <w:szCs w:val="20"/>
              </w:rPr>
            </w:pPr>
            <w:r w:rsidRPr="004F0D45">
              <w:rPr>
                <w:rFonts w:cs="Arial"/>
                <w:szCs w:val="20"/>
              </w:rPr>
              <w:t>An Organisation Certification for an Organisation with:</w:t>
            </w:r>
          </w:p>
          <w:p w14:paraId="39BA957A" w14:textId="77777777" w:rsidR="00AD5C90" w:rsidRPr="004F0D45" w:rsidRDefault="00AD5C90" w:rsidP="00825E4A">
            <w:pPr>
              <w:numPr>
                <w:ilvl w:val="0"/>
                <w:numId w:val="35"/>
              </w:numPr>
              <w:spacing w:after="0" w:line="240" w:lineRule="auto"/>
              <w:contextualSpacing/>
              <w:rPr>
                <w:rFonts w:cs="Arial"/>
                <w:szCs w:val="20"/>
              </w:rPr>
            </w:pPr>
            <w:r>
              <w:rPr>
                <w:rFonts w:cs="Arial"/>
                <w:szCs w:val="20"/>
              </w:rPr>
              <w:t>carbon footprint between 1</w:t>
            </w:r>
            <w:r w:rsidRPr="004F0D45">
              <w:rPr>
                <w:rFonts w:cs="Arial"/>
                <w:szCs w:val="20"/>
              </w:rPr>
              <w:t>,000t and 25,000t CO2-</w:t>
            </w:r>
            <w:proofErr w:type="gramStart"/>
            <w:r w:rsidRPr="004F0D45">
              <w:rPr>
                <w:rFonts w:cs="Arial"/>
                <w:szCs w:val="20"/>
              </w:rPr>
              <w:t>e;</w:t>
            </w:r>
            <w:proofErr w:type="gramEnd"/>
            <w:r w:rsidRPr="004F0D45">
              <w:rPr>
                <w:rFonts w:cs="Arial"/>
                <w:szCs w:val="20"/>
              </w:rPr>
              <w:t xml:space="preserve"> </w:t>
            </w:r>
          </w:p>
          <w:p w14:paraId="46054DDD" w14:textId="77777777" w:rsidR="00AD5C90" w:rsidRPr="004F0D45" w:rsidRDefault="00AD5C90" w:rsidP="00825E4A">
            <w:pPr>
              <w:spacing w:after="0" w:line="240" w:lineRule="auto"/>
              <w:ind w:left="720"/>
              <w:contextualSpacing/>
              <w:rPr>
                <w:rFonts w:cs="Arial"/>
                <w:szCs w:val="20"/>
              </w:rPr>
            </w:pPr>
            <w:r w:rsidRPr="004F0D45">
              <w:rPr>
                <w:rFonts w:cs="Arial"/>
                <w:szCs w:val="20"/>
              </w:rPr>
              <w:t>OR</w:t>
            </w:r>
          </w:p>
          <w:p w14:paraId="5488FF0F" w14:textId="77777777" w:rsidR="00AD5C90" w:rsidRPr="004F0D45" w:rsidRDefault="00AD5C90" w:rsidP="00825E4A">
            <w:pPr>
              <w:numPr>
                <w:ilvl w:val="0"/>
                <w:numId w:val="35"/>
              </w:numPr>
              <w:spacing w:after="0" w:line="240" w:lineRule="auto"/>
              <w:contextualSpacing/>
              <w:rPr>
                <w:rFonts w:cs="Arial"/>
                <w:szCs w:val="20"/>
              </w:rPr>
            </w:pPr>
            <w:r>
              <w:rPr>
                <w:rFonts w:cs="Arial"/>
                <w:szCs w:val="20"/>
              </w:rPr>
              <w:t>carbon footprint &lt;</w:t>
            </w:r>
            <w:r w:rsidRPr="004F0D45">
              <w:rPr>
                <w:rFonts w:cs="Arial"/>
                <w:szCs w:val="20"/>
              </w:rPr>
              <w:t xml:space="preserve"> </w:t>
            </w:r>
            <w:r>
              <w:rPr>
                <w:rFonts w:cs="Arial"/>
                <w:szCs w:val="20"/>
              </w:rPr>
              <w:t>1</w:t>
            </w:r>
            <w:r w:rsidRPr="004F0D45">
              <w:rPr>
                <w:rFonts w:cs="Arial"/>
                <w:szCs w:val="20"/>
              </w:rPr>
              <w:t>,000t CO2-e; AND</w:t>
            </w:r>
          </w:p>
          <w:p w14:paraId="26ADD23E" w14:textId="77777777" w:rsidR="00AD5C90" w:rsidRPr="004F0D45" w:rsidRDefault="00AD5C90" w:rsidP="00825E4A">
            <w:pPr>
              <w:numPr>
                <w:ilvl w:val="0"/>
                <w:numId w:val="35"/>
              </w:numPr>
              <w:spacing w:after="0" w:line="240" w:lineRule="auto"/>
              <w:contextualSpacing/>
              <w:rPr>
                <w:rFonts w:cs="Arial"/>
                <w:szCs w:val="20"/>
              </w:rPr>
            </w:pPr>
            <w:r w:rsidRPr="004F0D45">
              <w:rPr>
                <w:rFonts w:cs="Arial"/>
                <w:szCs w:val="20"/>
              </w:rPr>
              <w:t>annual turnover ≥ $</w:t>
            </w:r>
            <w:r>
              <w:rPr>
                <w:rFonts w:cs="Arial"/>
                <w:szCs w:val="20"/>
              </w:rPr>
              <w:t>10</w:t>
            </w:r>
            <w:r w:rsidRPr="004F0D45">
              <w:rPr>
                <w:rFonts w:cs="Arial"/>
                <w:szCs w:val="20"/>
              </w:rPr>
              <w:t xml:space="preserve">M or </w:t>
            </w:r>
            <w:r>
              <w:rPr>
                <w:rFonts w:cs="Arial"/>
                <w:szCs w:val="20"/>
              </w:rPr>
              <w:t>consolidated gross assets</w:t>
            </w:r>
            <w:r w:rsidRPr="004F0D45">
              <w:rPr>
                <w:rFonts w:cs="Arial"/>
                <w:szCs w:val="20"/>
              </w:rPr>
              <w:t xml:space="preserve"> ≥ $</w:t>
            </w:r>
            <w:r>
              <w:rPr>
                <w:rFonts w:cs="Arial"/>
                <w:szCs w:val="20"/>
              </w:rPr>
              <w:t>30</w:t>
            </w:r>
            <w:r w:rsidRPr="004F0D45">
              <w:rPr>
                <w:rFonts w:cs="Arial"/>
                <w:szCs w:val="20"/>
              </w:rPr>
              <w:t>M</w:t>
            </w:r>
            <w:r>
              <w:rPr>
                <w:rFonts w:cs="Arial"/>
                <w:szCs w:val="20"/>
              </w:rPr>
              <w:t xml:space="preserve"> or </w:t>
            </w:r>
            <w:r w:rsidRPr="004F0D45">
              <w:rPr>
                <w:rFonts w:cs="Arial"/>
                <w:szCs w:val="20"/>
              </w:rPr>
              <w:t>≥</w:t>
            </w:r>
            <w:r>
              <w:rPr>
                <w:rFonts w:cs="Arial"/>
                <w:szCs w:val="20"/>
              </w:rPr>
              <w:t xml:space="preserve"> 30 employees (FTE) or less than 80% of its total Emissions from the Small Organisation emissions boundary defined in the Portal</w:t>
            </w:r>
          </w:p>
        </w:tc>
      </w:tr>
      <w:tr w:rsidR="00AD5C90" w:rsidRPr="004F0D45" w14:paraId="405D04E2" w14:textId="77777777" w:rsidTr="00825E4A">
        <w:trPr>
          <w:trHeight w:val="489"/>
          <w:jc w:val="center"/>
        </w:trPr>
        <w:tc>
          <w:tcPr>
            <w:tcW w:w="2345" w:type="dxa"/>
          </w:tcPr>
          <w:p w14:paraId="1C0D36F1" w14:textId="77777777" w:rsidR="00AD5C90" w:rsidRPr="004F0D45" w:rsidRDefault="00AD5C90" w:rsidP="00825E4A">
            <w:pPr>
              <w:spacing w:after="0" w:line="240" w:lineRule="auto"/>
              <w:contextualSpacing/>
              <w:rPr>
                <w:rFonts w:cs="Arial"/>
                <w:szCs w:val="20"/>
              </w:rPr>
            </w:pPr>
            <w:r>
              <w:rPr>
                <w:rFonts w:cs="Arial"/>
                <w:szCs w:val="20"/>
              </w:rPr>
              <w:t xml:space="preserve">Large </w:t>
            </w:r>
            <w:r w:rsidRPr="004F0D45">
              <w:rPr>
                <w:rFonts w:cs="Arial"/>
                <w:szCs w:val="20"/>
              </w:rPr>
              <w:t xml:space="preserve">Organisation </w:t>
            </w:r>
          </w:p>
        </w:tc>
        <w:tc>
          <w:tcPr>
            <w:tcW w:w="6743" w:type="dxa"/>
          </w:tcPr>
          <w:p w14:paraId="4201849B" w14:textId="77777777" w:rsidR="00AD5C90" w:rsidRPr="004F0D45" w:rsidRDefault="00AD5C90" w:rsidP="00825E4A">
            <w:pPr>
              <w:spacing w:after="0" w:line="240" w:lineRule="auto"/>
              <w:contextualSpacing/>
              <w:rPr>
                <w:rFonts w:cs="Arial"/>
                <w:szCs w:val="20"/>
              </w:rPr>
            </w:pPr>
            <w:r w:rsidRPr="004F0D45">
              <w:rPr>
                <w:rFonts w:cs="Arial"/>
                <w:szCs w:val="20"/>
              </w:rPr>
              <w:t>An Organisation Certification for an Organisation with:</w:t>
            </w:r>
          </w:p>
          <w:p w14:paraId="4F490BF8" w14:textId="77777777" w:rsidR="00AD5C90" w:rsidRPr="004F0D45" w:rsidRDefault="00AD5C90" w:rsidP="00825E4A">
            <w:pPr>
              <w:numPr>
                <w:ilvl w:val="0"/>
                <w:numId w:val="35"/>
              </w:numPr>
              <w:spacing w:after="0" w:line="240" w:lineRule="auto"/>
              <w:contextualSpacing/>
              <w:rPr>
                <w:rFonts w:cs="Arial"/>
                <w:szCs w:val="20"/>
              </w:rPr>
            </w:pPr>
            <w:r w:rsidRPr="004F0D45">
              <w:rPr>
                <w:rFonts w:cs="Arial"/>
                <w:szCs w:val="20"/>
              </w:rPr>
              <w:t>carbon footprint ≥ 25,000t CO2-e</w:t>
            </w:r>
          </w:p>
        </w:tc>
      </w:tr>
      <w:tr w:rsidR="00AD5C90" w:rsidRPr="004F0D45" w14:paraId="3706278A" w14:textId="77777777" w:rsidTr="00825E4A">
        <w:trPr>
          <w:trHeight w:val="468"/>
          <w:jc w:val="center"/>
        </w:trPr>
        <w:tc>
          <w:tcPr>
            <w:tcW w:w="2345" w:type="dxa"/>
          </w:tcPr>
          <w:p w14:paraId="4B911922" w14:textId="77777777" w:rsidR="00AD5C90" w:rsidRPr="004F0D45" w:rsidRDefault="00AD5C90" w:rsidP="00825E4A">
            <w:pPr>
              <w:spacing w:after="0" w:line="240" w:lineRule="auto"/>
              <w:contextualSpacing/>
              <w:rPr>
                <w:rFonts w:cs="Arial"/>
                <w:szCs w:val="20"/>
              </w:rPr>
            </w:pPr>
            <w:r>
              <w:rPr>
                <w:rFonts w:cs="Arial"/>
                <w:szCs w:val="20"/>
              </w:rPr>
              <w:t xml:space="preserve">Simple </w:t>
            </w:r>
            <w:r w:rsidRPr="004F0D45">
              <w:rPr>
                <w:rFonts w:cs="Arial"/>
                <w:szCs w:val="20"/>
              </w:rPr>
              <w:t xml:space="preserve">Service </w:t>
            </w:r>
          </w:p>
        </w:tc>
        <w:tc>
          <w:tcPr>
            <w:tcW w:w="6743" w:type="dxa"/>
          </w:tcPr>
          <w:p w14:paraId="187E0EB0" w14:textId="77777777" w:rsidR="00AD5C90" w:rsidRPr="004F0D45" w:rsidRDefault="00AD5C90" w:rsidP="00825E4A">
            <w:pPr>
              <w:spacing w:after="0" w:line="240" w:lineRule="auto"/>
              <w:contextualSpacing/>
              <w:rPr>
                <w:rFonts w:cs="Arial"/>
                <w:szCs w:val="20"/>
              </w:rPr>
            </w:pPr>
            <w:r w:rsidRPr="004F0D45">
              <w:rPr>
                <w:rFonts w:cs="Arial"/>
                <w:szCs w:val="20"/>
              </w:rPr>
              <w:t xml:space="preserve">A Service Certification for a Service that has </w:t>
            </w:r>
            <w:r w:rsidRPr="00AD2843">
              <w:rPr>
                <w:rFonts w:cs="Arial"/>
                <w:b/>
                <w:szCs w:val="20"/>
              </w:rPr>
              <w:t>80% or more</w:t>
            </w:r>
            <w:r>
              <w:rPr>
                <w:rFonts w:cs="Arial"/>
                <w:szCs w:val="20"/>
              </w:rPr>
              <w:t xml:space="preserve"> </w:t>
            </w:r>
            <w:r w:rsidRPr="004F0D45">
              <w:rPr>
                <w:rFonts w:cs="Arial"/>
                <w:szCs w:val="20"/>
              </w:rPr>
              <w:t>of its total Emissions from Emissions sources available in the Portal</w:t>
            </w:r>
            <w:r>
              <w:rPr>
                <w:rFonts w:cs="Arial"/>
                <w:szCs w:val="20"/>
              </w:rPr>
              <w:t xml:space="preserve">. </w:t>
            </w:r>
          </w:p>
        </w:tc>
      </w:tr>
      <w:tr w:rsidR="00AD5C90" w:rsidRPr="004F0D45" w14:paraId="0191059C" w14:textId="77777777" w:rsidTr="00825E4A">
        <w:trPr>
          <w:trHeight w:val="468"/>
          <w:jc w:val="center"/>
        </w:trPr>
        <w:tc>
          <w:tcPr>
            <w:tcW w:w="2345" w:type="dxa"/>
          </w:tcPr>
          <w:p w14:paraId="0227BC6B" w14:textId="77777777" w:rsidR="00AD5C90" w:rsidRPr="004F0D45" w:rsidRDefault="00AD5C90" w:rsidP="00825E4A">
            <w:pPr>
              <w:spacing w:after="0" w:line="240" w:lineRule="auto"/>
              <w:contextualSpacing/>
              <w:rPr>
                <w:rFonts w:cs="Arial"/>
                <w:szCs w:val="20"/>
              </w:rPr>
            </w:pPr>
            <w:r>
              <w:rPr>
                <w:rFonts w:cs="Arial"/>
                <w:szCs w:val="20"/>
              </w:rPr>
              <w:t xml:space="preserve">Complex </w:t>
            </w:r>
            <w:r w:rsidRPr="004F0D45">
              <w:rPr>
                <w:rFonts w:cs="Arial"/>
                <w:szCs w:val="20"/>
              </w:rPr>
              <w:t xml:space="preserve">Service </w:t>
            </w:r>
          </w:p>
        </w:tc>
        <w:tc>
          <w:tcPr>
            <w:tcW w:w="6743" w:type="dxa"/>
          </w:tcPr>
          <w:p w14:paraId="4973FBD5" w14:textId="77777777" w:rsidR="00AD5C90" w:rsidRPr="004F0D45" w:rsidRDefault="00AD5C90" w:rsidP="00825E4A">
            <w:pPr>
              <w:spacing w:after="0" w:line="240" w:lineRule="auto"/>
              <w:contextualSpacing/>
              <w:rPr>
                <w:rFonts w:cs="Arial"/>
                <w:szCs w:val="20"/>
              </w:rPr>
            </w:pPr>
            <w:r w:rsidRPr="004F0D45">
              <w:rPr>
                <w:rFonts w:cs="Arial"/>
                <w:szCs w:val="20"/>
              </w:rPr>
              <w:t xml:space="preserve">A Service Certification for a Service that has </w:t>
            </w:r>
            <w:r w:rsidRPr="00AD2843">
              <w:rPr>
                <w:rFonts w:cs="Arial"/>
                <w:b/>
                <w:szCs w:val="20"/>
              </w:rPr>
              <w:t xml:space="preserve">less than 80% </w:t>
            </w:r>
            <w:r w:rsidRPr="00AD2843">
              <w:rPr>
                <w:rFonts w:cs="Arial"/>
                <w:szCs w:val="20"/>
              </w:rPr>
              <w:t>of its</w:t>
            </w:r>
            <w:r w:rsidRPr="004F0D45">
              <w:rPr>
                <w:rFonts w:cs="Arial"/>
                <w:szCs w:val="20"/>
              </w:rPr>
              <w:t xml:space="preserve"> total Emissions from Emissions sources available in the Portal</w:t>
            </w:r>
          </w:p>
        </w:tc>
      </w:tr>
      <w:tr w:rsidR="00AD5C90" w:rsidRPr="004F0D45" w14:paraId="428F77AC" w14:textId="77777777" w:rsidTr="00825E4A">
        <w:trPr>
          <w:trHeight w:val="234"/>
          <w:jc w:val="center"/>
        </w:trPr>
        <w:tc>
          <w:tcPr>
            <w:tcW w:w="2345" w:type="dxa"/>
          </w:tcPr>
          <w:p w14:paraId="3390D304" w14:textId="77777777" w:rsidR="00AD5C90" w:rsidRPr="004F0D45" w:rsidRDefault="00AD5C90" w:rsidP="00825E4A">
            <w:pPr>
              <w:spacing w:after="0" w:line="240" w:lineRule="auto"/>
              <w:contextualSpacing/>
              <w:rPr>
                <w:rFonts w:cs="Arial"/>
                <w:szCs w:val="20"/>
              </w:rPr>
            </w:pPr>
            <w:r w:rsidRPr="004F0D45">
              <w:rPr>
                <w:rFonts w:cs="Arial"/>
                <w:szCs w:val="20"/>
              </w:rPr>
              <w:t>Product</w:t>
            </w:r>
          </w:p>
        </w:tc>
        <w:tc>
          <w:tcPr>
            <w:tcW w:w="6743" w:type="dxa"/>
          </w:tcPr>
          <w:p w14:paraId="55FC13C6" w14:textId="77777777" w:rsidR="00AD5C90" w:rsidRPr="004F0D45" w:rsidRDefault="00AD5C90" w:rsidP="00825E4A">
            <w:pPr>
              <w:spacing w:after="0" w:line="240" w:lineRule="auto"/>
              <w:contextualSpacing/>
              <w:rPr>
                <w:rFonts w:cs="Arial"/>
                <w:szCs w:val="20"/>
              </w:rPr>
            </w:pPr>
            <w:r w:rsidRPr="004F0D45">
              <w:rPr>
                <w:rFonts w:cs="Arial"/>
                <w:szCs w:val="20"/>
              </w:rPr>
              <w:t>A Product Certification</w:t>
            </w:r>
          </w:p>
        </w:tc>
      </w:tr>
      <w:tr w:rsidR="00AD5C90" w:rsidRPr="004F0D45" w14:paraId="69560DE5" w14:textId="77777777" w:rsidTr="00825E4A">
        <w:trPr>
          <w:trHeight w:val="234"/>
          <w:jc w:val="center"/>
        </w:trPr>
        <w:tc>
          <w:tcPr>
            <w:tcW w:w="2345" w:type="dxa"/>
          </w:tcPr>
          <w:p w14:paraId="14EED076" w14:textId="77777777" w:rsidR="00AD5C90" w:rsidRPr="004F0D45" w:rsidRDefault="00AD5C90" w:rsidP="00825E4A">
            <w:pPr>
              <w:spacing w:after="0" w:line="240" w:lineRule="auto"/>
              <w:contextualSpacing/>
              <w:rPr>
                <w:rFonts w:cs="Arial"/>
                <w:szCs w:val="20"/>
              </w:rPr>
            </w:pPr>
            <w:r w:rsidRPr="004F0D45">
              <w:rPr>
                <w:rFonts w:cs="Arial"/>
                <w:szCs w:val="20"/>
              </w:rPr>
              <w:t>Precinct</w:t>
            </w:r>
          </w:p>
        </w:tc>
        <w:tc>
          <w:tcPr>
            <w:tcW w:w="6743" w:type="dxa"/>
          </w:tcPr>
          <w:p w14:paraId="28C00394" w14:textId="77777777" w:rsidR="00AD5C90" w:rsidRPr="004F0D45" w:rsidRDefault="00AD5C90" w:rsidP="00825E4A">
            <w:pPr>
              <w:spacing w:after="0" w:line="240" w:lineRule="auto"/>
              <w:contextualSpacing/>
              <w:rPr>
                <w:rFonts w:cs="Arial"/>
                <w:szCs w:val="20"/>
              </w:rPr>
            </w:pPr>
            <w:r w:rsidRPr="004F0D45">
              <w:rPr>
                <w:rFonts w:cs="Arial"/>
                <w:szCs w:val="20"/>
              </w:rPr>
              <w:t>A Precinct Certification</w:t>
            </w:r>
          </w:p>
        </w:tc>
      </w:tr>
    </w:tbl>
    <w:p w14:paraId="255FEED2" w14:textId="77777777" w:rsidR="00AD5C90" w:rsidRPr="004F0D45" w:rsidRDefault="00AD5C90" w:rsidP="00AD5C90">
      <w:pPr>
        <w:spacing w:after="160" w:line="259" w:lineRule="auto"/>
        <w:rPr>
          <w:rFonts w:eastAsia="Calibri" w:cs="Arial"/>
          <w:szCs w:val="20"/>
          <w:lang w:eastAsia="en-US"/>
        </w:rPr>
      </w:pPr>
    </w:p>
    <w:p w14:paraId="6C59C5F4"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If an Item changes its Certification type (</w:t>
      </w:r>
      <w:proofErr w:type="gramStart"/>
      <w:r w:rsidRPr="004F0D45">
        <w:rPr>
          <w:rFonts w:eastAsia="Calibri" w:cs="Arial"/>
          <w:szCs w:val="20"/>
          <w:lang w:eastAsia="en-US"/>
        </w:rPr>
        <w:t>e.g.</w:t>
      </w:r>
      <w:proofErr w:type="gramEnd"/>
      <w:r w:rsidRPr="004F0D45">
        <w:rPr>
          <w:rFonts w:eastAsia="Calibri" w:cs="Arial"/>
          <w:szCs w:val="20"/>
          <w:lang w:eastAsia="en-US"/>
        </w:rPr>
        <w:t xml:space="preserve"> a company’s </w:t>
      </w:r>
      <w:r>
        <w:rPr>
          <w:rFonts w:eastAsia="Calibri" w:cs="Arial"/>
          <w:szCs w:val="20"/>
          <w:lang w:eastAsia="en-US"/>
        </w:rPr>
        <w:t>consolidated gross assets increases above $3</w:t>
      </w:r>
      <w:r w:rsidRPr="004F0D45">
        <w:rPr>
          <w:rFonts w:eastAsia="Calibri" w:cs="Arial"/>
          <w:szCs w:val="20"/>
          <w:lang w:eastAsia="en-US"/>
        </w:rPr>
        <w:t xml:space="preserve">0M), then the initial Application Validation requirements for the Item’s new Certification type in Table 1 apply for the year in which the change occurs.    </w:t>
      </w:r>
    </w:p>
    <w:p w14:paraId="4B0C0F69" w14:textId="77777777" w:rsidR="00AD5C90" w:rsidRDefault="00AD5C90" w:rsidP="00AD5C90">
      <w:pPr>
        <w:spacing w:after="0" w:line="240" w:lineRule="auto"/>
        <w:rPr>
          <w:rFonts w:eastAsia="Calibri" w:cs="Arial"/>
          <w:szCs w:val="20"/>
          <w:u w:val="single"/>
          <w:lang w:eastAsia="en-US"/>
        </w:rPr>
      </w:pPr>
      <w:r>
        <w:rPr>
          <w:rFonts w:eastAsia="Calibri" w:cs="Arial"/>
          <w:szCs w:val="20"/>
          <w:u w:val="single"/>
          <w:lang w:eastAsia="en-US"/>
        </w:rPr>
        <w:br w:type="page"/>
      </w:r>
    </w:p>
    <w:p w14:paraId="28B80D08"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lastRenderedPageBreak/>
        <w:t>Third Party Validation Types</w:t>
      </w:r>
    </w:p>
    <w:p w14:paraId="37D8B63C" w14:textId="77777777" w:rsidR="00AD5C90" w:rsidRPr="004F0D45" w:rsidRDefault="00AD5C90" w:rsidP="00AD5C90">
      <w:pPr>
        <w:spacing w:after="0" w:line="259" w:lineRule="auto"/>
        <w:ind w:left="369" w:hanging="369"/>
        <w:contextualSpacing/>
        <w:rPr>
          <w:rFonts w:eastAsia="Calibri" w:cs="Arial"/>
          <w:b/>
          <w:bCs/>
          <w:szCs w:val="20"/>
          <w:lang w:eastAsia="en-US"/>
        </w:rPr>
      </w:pPr>
      <w:r w:rsidRPr="004F0D45">
        <w:rPr>
          <w:rFonts w:eastAsia="Calibri" w:cs="Arial"/>
          <w:b/>
          <w:bCs/>
          <w:szCs w:val="20"/>
          <w:lang w:eastAsia="en-US"/>
        </w:rPr>
        <w:t>Table 4: Third Party Validation Types</w:t>
      </w:r>
    </w:p>
    <w:tbl>
      <w:tblPr>
        <w:tblW w:w="9278" w:type="dxa"/>
        <w:tblInd w:w="-5" w:type="dxa"/>
        <w:tblCellMar>
          <w:left w:w="0" w:type="dxa"/>
          <w:right w:w="0" w:type="dxa"/>
        </w:tblCellMar>
        <w:tblLook w:val="04A0" w:firstRow="1" w:lastRow="0" w:firstColumn="1" w:lastColumn="0" w:noHBand="0" w:noVBand="1"/>
      </w:tblPr>
      <w:tblGrid>
        <w:gridCol w:w="1790"/>
        <w:gridCol w:w="7488"/>
      </w:tblGrid>
      <w:tr w:rsidR="00AD5C90" w:rsidRPr="004F0D45" w14:paraId="0D9E765D" w14:textId="77777777" w:rsidTr="00825E4A">
        <w:trPr>
          <w:trHeight w:val="463"/>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D3FCD5" w14:textId="77777777" w:rsidR="00AD5C90" w:rsidRPr="004F0D45" w:rsidRDefault="00AD5C90" w:rsidP="00825E4A">
            <w:pPr>
              <w:spacing w:after="0" w:line="240" w:lineRule="auto"/>
              <w:contextualSpacing/>
              <w:rPr>
                <w:rFonts w:eastAsia="Calibri" w:cs="Arial"/>
                <w:b/>
                <w:bCs/>
                <w:szCs w:val="20"/>
                <w:lang w:eastAsia="en-US"/>
              </w:rPr>
            </w:pPr>
            <w:r w:rsidRPr="004F0D45">
              <w:rPr>
                <w:rFonts w:eastAsia="Calibri" w:cs="Arial"/>
                <w:b/>
                <w:bCs/>
                <w:szCs w:val="20"/>
                <w:lang w:eastAsia="en-US"/>
              </w:rPr>
              <w:t>Third Party Validation Type</w:t>
            </w:r>
          </w:p>
        </w:tc>
        <w:tc>
          <w:tcPr>
            <w:tcW w:w="7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973378" w14:textId="77777777" w:rsidR="00AD5C90" w:rsidRPr="004F0D45" w:rsidRDefault="00AD5C90" w:rsidP="00825E4A">
            <w:pPr>
              <w:spacing w:after="0" w:line="240" w:lineRule="auto"/>
              <w:contextualSpacing/>
              <w:rPr>
                <w:rFonts w:eastAsia="Calibri" w:cs="Arial"/>
                <w:b/>
                <w:bCs/>
                <w:szCs w:val="20"/>
                <w:lang w:eastAsia="en-US"/>
              </w:rPr>
            </w:pPr>
            <w:r w:rsidRPr="004F0D45">
              <w:rPr>
                <w:rFonts w:eastAsia="Calibri" w:cs="Arial"/>
                <w:b/>
                <w:bCs/>
                <w:szCs w:val="20"/>
                <w:lang w:eastAsia="en-US"/>
              </w:rPr>
              <w:t>Methodology</w:t>
            </w:r>
          </w:p>
        </w:tc>
      </w:tr>
      <w:tr w:rsidR="00AD5C90" w:rsidRPr="004F0D45" w14:paraId="1DC6246F" w14:textId="77777777" w:rsidTr="00825E4A">
        <w:trPr>
          <w:trHeight w:val="2428"/>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F7341" w14:textId="77777777" w:rsidR="00AD5C90" w:rsidRDefault="00AD5C90" w:rsidP="00825E4A">
            <w:pPr>
              <w:spacing w:after="0" w:line="240" w:lineRule="auto"/>
              <w:contextualSpacing/>
              <w:rPr>
                <w:rFonts w:eastAsia="Calibri" w:cs="Arial"/>
                <w:szCs w:val="20"/>
                <w:lang w:eastAsia="en-US"/>
              </w:rPr>
            </w:pPr>
            <w:r w:rsidRPr="004F0D45">
              <w:rPr>
                <w:rFonts w:eastAsia="Calibri" w:cs="Arial"/>
                <w:szCs w:val="20"/>
                <w:lang w:eastAsia="en-US"/>
              </w:rPr>
              <w:t>Type 1</w:t>
            </w:r>
          </w:p>
          <w:p w14:paraId="1E653133" w14:textId="77777777" w:rsidR="00AD5C90" w:rsidRPr="004F0D45" w:rsidRDefault="00AD5C90" w:rsidP="00825E4A">
            <w:pPr>
              <w:spacing w:after="0" w:line="240" w:lineRule="auto"/>
              <w:contextualSpacing/>
              <w:rPr>
                <w:rFonts w:eastAsia="Calibri" w:cs="Arial"/>
                <w:szCs w:val="20"/>
                <w:lang w:eastAsia="en-US"/>
              </w:rPr>
            </w:pPr>
            <w:r>
              <w:rPr>
                <w:rFonts w:eastAsia="Calibri" w:cs="Arial"/>
                <w:szCs w:val="20"/>
                <w:lang w:eastAsia="en-US"/>
              </w:rPr>
              <w:t>(Small and medium organisation and simple service verification)</w:t>
            </w:r>
          </w:p>
        </w:tc>
        <w:tc>
          <w:tcPr>
            <w:tcW w:w="7488" w:type="dxa"/>
            <w:tcBorders>
              <w:top w:val="nil"/>
              <w:left w:val="nil"/>
              <w:bottom w:val="single" w:sz="8" w:space="0" w:color="auto"/>
              <w:right w:val="single" w:sz="8" w:space="0" w:color="auto"/>
            </w:tcBorders>
            <w:tcMar>
              <w:top w:w="0" w:type="dxa"/>
              <w:left w:w="108" w:type="dxa"/>
              <w:bottom w:w="0" w:type="dxa"/>
              <w:right w:w="108" w:type="dxa"/>
            </w:tcMar>
            <w:hideMark/>
          </w:tcPr>
          <w:p w14:paraId="2B1D27ED" w14:textId="77777777" w:rsidR="00AD5C90" w:rsidRPr="004F0D45" w:rsidRDefault="00AD5C90" w:rsidP="00825E4A">
            <w:pPr>
              <w:spacing w:after="0" w:line="240" w:lineRule="auto"/>
              <w:contextualSpacing/>
              <w:rPr>
                <w:rFonts w:eastAsia="Calibri" w:cs="Arial"/>
                <w:szCs w:val="20"/>
                <w:lang w:eastAsia="en-US"/>
              </w:rPr>
            </w:pPr>
            <w:r w:rsidRPr="004F0D45">
              <w:rPr>
                <w:rFonts w:eastAsia="Calibri" w:cs="Arial"/>
                <w:szCs w:val="20"/>
                <w:lang w:eastAsia="en-US"/>
              </w:rPr>
              <w:t xml:space="preserve">Verification by </w:t>
            </w:r>
          </w:p>
          <w:p w14:paraId="189183FF" w14:textId="77777777" w:rsidR="00AD5C90" w:rsidRPr="004F0D45" w:rsidRDefault="00AD5C90" w:rsidP="00825E4A">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 Registered Greenhouse and Energy Auditor (</w:t>
            </w:r>
            <w:hyperlink r:id="rId20" w:history="1">
              <w:r w:rsidRPr="00AD5C90">
                <w:rPr>
                  <w:rFonts w:eastAsia="Calibri" w:cs="Arial"/>
                  <w:szCs w:val="20"/>
                  <w:u w:val="single"/>
                  <w:lang w:eastAsia="en-US"/>
                </w:rPr>
                <w:t>register available at</w:t>
              </w:r>
            </w:hyperlink>
            <w:r w:rsidRPr="00AD5C90">
              <w:rPr>
                <w:rFonts w:eastAsia="Calibri" w:cs="Arial"/>
                <w:szCs w:val="20"/>
                <w:u w:val="single"/>
                <w:lang w:eastAsia="en-US"/>
              </w:rPr>
              <w:t xml:space="preserve"> </w:t>
            </w:r>
            <w:hyperlink r:id="rId21" w:history="1">
              <w:r w:rsidRPr="00115AE8">
                <w:rPr>
                  <w:rStyle w:val="Hyperlink"/>
                  <w:rFonts w:eastAsia="Calibri"/>
                  <w:szCs w:val="20"/>
                  <w:lang w:eastAsia="en-US"/>
                </w:rPr>
                <w:t>www.cleanenergyregulator.gov.au/Infohub/Audits/register-of-auditors</w:t>
              </w:r>
            </w:hyperlink>
            <w:r w:rsidRPr="004F0D45">
              <w:rPr>
                <w:rFonts w:eastAsia="Calibri" w:cs="Arial"/>
                <w:color w:val="000000"/>
                <w:szCs w:val="20"/>
                <w:lang w:eastAsia="en-US"/>
              </w:rPr>
              <w:t>); or</w:t>
            </w:r>
          </w:p>
          <w:p w14:paraId="21817966" w14:textId="77777777" w:rsidR="00AD5C90" w:rsidRPr="004F0D45" w:rsidRDefault="00AD5C90" w:rsidP="00825E4A">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 chartered accountant (</w:t>
            </w:r>
            <w:hyperlink r:id="rId22" w:history="1">
              <w:r w:rsidRPr="00AD5C90">
                <w:rPr>
                  <w:rFonts w:eastAsia="Calibri" w:cs="Arial"/>
                  <w:szCs w:val="20"/>
                  <w:u w:val="single"/>
                  <w:lang w:eastAsia="en-US"/>
                </w:rPr>
                <w:t>directory available at</w:t>
              </w:r>
            </w:hyperlink>
            <w:r>
              <w:rPr>
                <w:rFonts w:eastAsia="Calibri" w:cs="Arial"/>
                <w:color w:val="0563C1"/>
                <w:szCs w:val="20"/>
                <w:u w:val="single"/>
                <w:lang w:eastAsia="en-US"/>
              </w:rPr>
              <w:t xml:space="preserve"> </w:t>
            </w:r>
            <w:hyperlink r:id="rId23" w:history="1">
              <w:r w:rsidRPr="00115AE8">
                <w:rPr>
                  <w:rStyle w:val="Hyperlink"/>
                  <w:rFonts w:eastAsia="Calibri"/>
                  <w:szCs w:val="20"/>
                  <w:lang w:eastAsia="en-US"/>
                </w:rPr>
                <w:t>www.charteredaccountantsanz.com/find-a-ca</w:t>
              </w:r>
            </w:hyperlink>
            <w:r w:rsidRPr="004F0D45">
              <w:rPr>
                <w:rFonts w:eastAsia="Calibri" w:cs="Arial"/>
                <w:color w:val="000000"/>
                <w:szCs w:val="20"/>
                <w:lang w:eastAsia="en-US"/>
              </w:rPr>
              <w:t>); or</w:t>
            </w:r>
          </w:p>
          <w:p w14:paraId="7F1AF486" w14:textId="77777777" w:rsidR="00AD5C90" w:rsidRPr="004F0D45" w:rsidRDefault="00AD5C90" w:rsidP="00825E4A">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 certified practicing accountant (</w:t>
            </w:r>
            <w:hyperlink r:id="rId24" w:history="1">
              <w:r w:rsidRPr="00AD5C90">
                <w:rPr>
                  <w:rFonts w:eastAsia="Calibri" w:cs="Arial"/>
                  <w:szCs w:val="20"/>
                  <w:u w:val="single"/>
                  <w:lang w:eastAsia="en-US"/>
                </w:rPr>
                <w:t>directory available at</w:t>
              </w:r>
            </w:hyperlink>
            <w:r w:rsidRPr="00AD5C90">
              <w:rPr>
                <w:rFonts w:eastAsia="Calibri" w:cs="Arial"/>
                <w:szCs w:val="20"/>
                <w:u w:val="single"/>
                <w:lang w:eastAsia="en-US"/>
              </w:rPr>
              <w:t xml:space="preserve"> </w:t>
            </w:r>
            <w:r w:rsidRPr="00752AF1">
              <w:rPr>
                <w:rFonts w:eastAsia="Calibri" w:cs="Arial"/>
                <w:color w:val="0563C1"/>
                <w:szCs w:val="20"/>
                <w:u w:val="single"/>
                <w:lang w:eastAsia="en-US"/>
              </w:rPr>
              <w:t>www.cpaaustralia.com.au/FindACpa/Locate.mvc/Index</w:t>
            </w:r>
            <w:r w:rsidRPr="004F0D45">
              <w:rPr>
                <w:rFonts w:eastAsia="Calibri" w:cs="Arial"/>
                <w:color w:val="000000"/>
                <w:szCs w:val="20"/>
                <w:lang w:eastAsia="en-US"/>
              </w:rPr>
              <w:t>); or</w:t>
            </w:r>
          </w:p>
          <w:p w14:paraId="4823BAE8" w14:textId="77777777" w:rsidR="00AD5C90" w:rsidRPr="004F0D45" w:rsidRDefault="00AD5C90" w:rsidP="00825E4A">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An environmental auditor accredited under international standard ISO 14001</w:t>
            </w:r>
            <w:r>
              <w:rPr>
                <w:rFonts w:eastAsia="Calibri" w:cs="Arial"/>
                <w:color w:val="000000"/>
                <w:szCs w:val="20"/>
                <w:lang w:eastAsia="en-US"/>
              </w:rPr>
              <w:t>.</w:t>
            </w:r>
          </w:p>
        </w:tc>
      </w:tr>
      <w:tr w:rsidR="00AD5C90" w:rsidRPr="004F0D45" w14:paraId="4EBCD32D" w14:textId="77777777" w:rsidTr="00825E4A">
        <w:trPr>
          <w:trHeight w:val="1400"/>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7B1B" w14:textId="77777777" w:rsidR="00AD5C90" w:rsidRDefault="00AD5C90" w:rsidP="00825E4A">
            <w:pPr>
              <w:spacing w:after="0" w:line="240" w:lineRule="auto"/>
              <w:contextualSpacing/>
              <w:rPr>
                <w:rFonts w:eastAsia="Calibri" w:cs="Arial"/>
                <w:szCs w:val="20"/>
                <w:lang w:eastAsia="en-US"/>
              </w:rPr>
            </w:pPr>
            <w:r w:rsidRPr="004F0D45">
              <w:rPr>
                <w:rFonts w:eastAsia="Calibri" w:cs="Arial"/>
                <w:szCs w:val="20"/>
                <w:lang w:eastAsia="en-US"/>
              </w:rPr>
              <w:t>Type 2</w:t>
            </w:r>
          </w:p>
          <w:p w14:paraId="572FB145" w14:textId="77777777" w:rsidR="00AD5C90" w:rsidRPr="004F0D45" w:rsidRDefault="00AD5C90" w:rsidP="00825E4A">
            <w:pPr>
              <w:spacing w:after="0" w:line="240" w:lineRule="auto"/>
              <w:contextualSpacing/>
              <w:rPr>
                <w:rFonts w:eastAsia="Calibri" w:cs="Arial"/>
                <w:szCs w:val="20"/>
                <w:lang w:eastAsia="en-US"/>
              </w:rPr>
            </w:pPr>
            <w:r>
              <w:rPr>
                <w:rFonts w:eastAsia="Calibri" w:cs="Arial"/>
                <w:szCs w:val="20"/>
                <w:lang w:eastAsia="en-US"/>
              </w:rPr>
              <w:t>(Assurance Audit)</w:t>
            </w:r>
          </w:p>
        </w:tc>
        <w:tc>
          <w:tcPr>
            <w:tcW w:w="7488" w:type="dxa"/>
            <w:tcBorders>
              <w:top w:val="nil"/>
              <w:left w:val="nil"/>
              <w:bottom w:val="single" w:sz="8" w:space="0" w:color="auto"/>
              <w:right w:val="single" w:sz="8" w:space="0" w:color="auto"/>
            </w:tcBorders>
            <w:tcMar>
              <w:top w:w="0" w:type="dxa"/>
              <w:left w:w="108" w:type="dxa"/>
              <w:bottom w:w="0" w:type="dxa"/>
              <w:right w:w="108" w:type="dxa"/>
            </w:tcMar>
            <w:hideMark/>
          </w:tcPr>
          <w:p w14:paraId="5BB08493" w14:textId="77777777" w:rsidR="00AD5C90" w:rsidRPr="004F0D45" w:rsidRDefault="00AD5C90" w:rsidP="00825E4A">
            <w:pPr>
              <w:spacing w:after="0" w:line="240" w:lineRule="auto"/>
              <w:contextualSpacing/>
              <w:rPr>
                <w:rFonts w:eastAsia="Calibri" w:cs="Arial"/>
                <w:szCs w:val="20"/>
                <w:lang w:eastAsia="en-US"/>
              </w:rPr>
            </w:pPr>
            <w:r w:rsidRPr="004F0D45">
              <w:rPr>
                <w:rFonts w:eastAsia="Calibri" w:cs="Arial"/>
                <w:szCs w:val="20"/>
                <w:lang w:eastAsia="en-US"/>
              </w:rPr>
              <w:t>Assurance audit by</w:t>
            </w:r>
          </w:p>
          <w:p w14:paraId="1DDAD372" w14:textId="77777777" w:rsidR="00AD5C90" w:rsidRPr="004F0D45" w:rsidRDefault="00AD5C90" w:rsidP="00825E4A">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 Registered Greenhouse and Energy Auditor (</w:t>
            </w:r>
            <w:hyperlink r:id="rId25" w:history="1">
              <w:r w:rsidRPr="00AD5C90">
                <w:rPr>
                  <w:rFonts w:eastAsia="Calibri" w:cs="Arial"/>
                  <w:szCs w:val="20"/>
                  <w:u w:val="single"/>
                  <w:lang w:eastAsia="en-US"/>
                </w:rPr>
                <w:t>register available at</w:t>
              </w:r>
            </w:hyperlink>
            <w:r>
              <w:rPr>
                <w:rFonts w:eastAsia="Calibri" w:cs="Arial"/>
                <w:color w:val="0563C1"/>
                <w:szCs w:val="20"/>
                <w:u w:val="single"/>
                <w:lang w:eastAsia="en-US"/>
              </w:rPr>
              <w:t xml:space="preserve"> </w:t>
            </w:r>
            <w:hyperlink r:id="rId26" w:history="1">
              <w:r w:rsidRPr="00115AE8">
                <w:rPr>
                  <w:rStyle w:val="Hyperlink"/>
                  <w:rFonts w:eastAsia="Calibri"/>
                  <w:szCs w:val="20"/>
                  <w:lang w:eastAsia="en-US"/>
                </w:rPr>
                <w:t>www.cleanenergyregulator.gov.au/Infohub/Audits/register-of-auditors</w:t>
              </w:r>
            </w:hyperlink>
            <w:r w:rsidRPr="004F0D45">
              <w:rPr>
                <w:rFonts w:eastAsia="Calibri" w:cs="Arial"/>
                <w:color w:val="000000"/>
                <w:szCs w:val="20"/>
                <w:lang w:eastAsia="en-US"/>
              </w:rPr>
              <w:t>); or</w:t>
            </w:r>
          </w:p>
          <w:p w14:paraId="6EEE804C" w14:textId="77777777" w:rsidR="00AD5C90" w:rsidRPr="004F0D45" w:rsidRDefault="00AD5C90" w:rsidP="00825E4A">
            <w:pPr>
              <w:numPr>
                <w:ilvl w:val="0"/>
                <w:numId w:val="36"/>
              </w:numPr>
              <w:spacing w:after="0" w:line="240" w:lineRule="auto"/>
              <w:contextualSpacing/>
              <w:rPr>
                <w:rFonts w:eastAsia="Calibri" w:cs="Arial"/>
                <w:color w:val="000000"/>
                <w:szCs w:val="20"/>
                <w:lang w:eastAsia="en-US"/>
              </w:rPr>
            </w:pPr>
            <w:r w:rsidRPr="004F0D45">
              <w:rPr>
                <w:rFonts w:eastAsia="Calibri" w:cs="Arial"/>
                <w:color w:val="000000"/>
                <w:szCs w:val="20"/>
                <w:lang w:eastAsia="en-US"/>
              </w:rPr>
              <w:t>An auditor accredited to the international standard ISO 14065:2013.</w:t>
            </w:r>
          </w:p>
        </w:tc>
      </w:tr>
      <w:tr w:rsidR="00AD5C90" w:rsidRPr="004F0D45" w14:paraId="35BEA0A7" w14:textId="77777777" w:rsidTr="00825E4A">
        <w:trPr>
          <w:trHeight w:val="54"/>
        </w:trPr>
        <w:tc>
          <w:tcPr>
            <w:tcW w:w="1790" w:type="dxa"/>
            <w:tcBorders>
              <w:top w:val="nil"/>
              <w:left w:val="single" w:sz="8" w:space="0" w:color="auto"/>
              <w:bottom w:val="nil"/>
              <w:right w:val="single" w:sz="8" w:space="0" w:color="auto"/>
            </w:tcBorders>
            <w:tcMar>
              <w:top w:w="0" w:type="dxa"/>
              <w:left w:w="108" w:type="dxa"/>
              <w:bottom w:w="0" w:type="dxa"/>
              <w:right w:w="108" w:type="dxa"/>
            </w:tcMar>
            <w:hideMark/>
          </w:tcPr>
          <w:p w14:paraId="3CFE5105" w14:textId="77777777" w:rsidR="00AD5C90" w:rsidRDefault="00AD5C90" w:rsidP="00825E4A">
            <w:pPr>
              <w:spacing w:after="0" w:line="240" w:lineRule="auto"/>
              <w:contextualSpacing/>
              <w:rPr>
                <w:rFonts w:eastAsia="Calibri" w:cs="Arial"/>
                <w:szCs w:val="20"/>
                <w:lang w:eastAsia="en-US"/>
              </w:rPr>
            </w:pPr>
            <w:r w:rsidRPr="004F0D45">
              <w:rPr>
                <w:rFonts w:eastAsia="Calibri" w:cs="Arial"/>
                <w:szCs w:val="20"/>
                <w:lang w:eastAsia="en-US"/>
              </w:rPr>
              <w:t>Type 3</w:t>
            </w:r>
          </w:p>
          <w:p w14:paraId="03770755" w14:textId="77777777" w:rsidR="00AD5C90" w:rsidRPr="004F0D45" w:rsidRDefault="00AD5C90" w:rsidP="00825E4A">
            <w:pPr>
              <w:spacing w:after="0" w:line="240" w:lineRule="auto"/>
              <w:contextualSpacing/>
              <w:rPr>
                <w:rFonts w:eastAsia="Calibri" w:cs="Arial"/>
                <w:szCs w:val="20"/>
                <w:lang w:eastAsia="en-US"/>
              </w:rPr>
            </w:pPr>
            <w:r>
              <w:rPr>
                <w:rFonts w:eastAsia="Calibri" w:cs="Arial"/>
                <w:szCs w:val="20"/>
                <w:lang w:eastAsia="en-US"/>
              </w:rPr>
              <w:t>(Product/complex service verification)</w:t>
            </w:r>
          </w:p>
        </w:tc>
        <w:tc>
          <w:tcPr>
            <w:tcW w:w="7488" w:type="dxa"/>
            <w:tcBorders>
              <w:top w:val="nil"/>
              <w:left w:val="nil"/>
              <w:bottom w:val="nil"/>
              <w:right w:val="single" w:sz="8" w:space="0" w:color="auto"/>
            </w:tcBorders>
            <w:tcMar>
              <w:top w:w="0" w:type="dxa"/>
              <w:left w:w="108" w:type="dxa"/>
              <w:bottom w:w="0" w:type="dxa"/>
              <w:right w:w="108" w:type="dxa"/>
            </w:tcMar>
          </w:tcPr>
          <w:p w14:paraId="08610B8B" w14:textId="77777777" w:rsidR="00AD5C90" w:rsidRPr="002B143D" w:rsidRDefault="00AD5C90" w:rsidP="00825E4A">
            <w:pPr>
              <w:spacing w:after="0" w:line="240" w:lineRule="auto"/>
              <w:contextualSpacing/>
              <w:rPr>
                <w:rFonts w:eastAsia="Calibri" w:cs="Arial"/>
                <w:color w:val="1F497D"/>
                <w:szCs w:val="20"/>
                <w:lang w:eastAsia="en-US"/>
              </w:rPr>
            </w:pPr>
            <w:r w:rsidRPr="002B143D">
              <w:rPr>
                <w:rFonts w:eastAsia="Calibri" w:cs="Arial"/>
                <w:szCs w:val="20"/>
                <w:lang w:eastAsia="en-US"/>
              </w:rPr>
              <w:t xml:space="preserve">Product or service verification by </w:t>
            </w:r>
          </w:p>
          <w:p w14:paraId="0E0487CD" w14:textId="77777777" w:rsidR="00AD5C90" w:rsidRDefault="00AD5C90" w:rsidP="00825E4A">
            <w:pPr>
              <w:numPr>
                <w:ilvl w:val="0"/>
                <w:numId w:val="36"/>
              </w:numPr>
              <w:spacing w:after="120" w:line="240" w:lineRule="atLeast"/>
              <w:contextualSpacing/>
              <w:rPr>
                <w:rFonts w:eastAsia="Calibri" w:cs="Arial"/>
                <w:color w:val="000000"/>
                <w:szCs w:val="20"/>
                <w:lang w:eastAsia="en-US"/>
              </w:rPr>
            </w:pPr>
            <w:r w:rsidRPr="002B143D">
              <w:rPr>
                <w:rFonts w:eastAsia="Calibri" w:cs="Arial"/>
                <w:color w:val="000000"/>
                <w:szCs w:val="20"/>
                <w:lang w:eastAsia="en-US"/>
              </w:rPr>
              <w:t xml:space="preserve">An ALCAS Certified Life Cycle Assessment (LCA) Practitioner (register available at </w:t>
            </w:r>
            <w:hyperlink r:id="rId27" w:history="1">
              <w:r w:rsidRPr="002B143D">
                <w:rPr>
                  <w:rStyle w:val="Hyperlink"/>
                  <w:rFonts w:eastAsia="Calibri"/>
                  <w:szCs w:val="20"/>
                  <w:lang w:eastAsia="en-US"/>
                </w:rPr>
                <w:t>www.alcas.asn.au/certified-practioners</w:t>
              </w:r>
            </w:hyperlink>
            <w:r w:rsidRPr="002B143D">
              <w:rPr>
                <w:rFonts w:eastAsia="Calibri" w:cs="Arial"/>
                <w:color w:val="000000"/>
                <w:szCs w:val="20"/>
                <w:lang w:eastAsia="en-US"/>
              </w:rPr>
              <w:t xml:space="preserve">) </w:t>
            </w:r>
            <w:r>
              <w:rPr>
                <w:rFonts w:eastAsia="Calibri" w:cs="Arial"/>
                <w:color w:val="000000"/>
                <w:szCs w:val="20"/>
                <w:lang w:eastAsia="en-US"/>
              </w:rPr>
              <w:t xml:space="preserve">who also meets Type 1 or Type 2 Validation </w:t>
            </w:r>
            <w:proofErr w:type="gramStart"/>
            <w:r>
              <w:rPr>
                <w:rFonts w:eastAsia="Calibri" w:cs="Arial"/>
                <w:color w:val="000000"/>
                <w:szCs w:val="20"/>
                <w:lang w:eastAsia="en-US"/>
              </w:rPr>
              <w:t>requirements;</w:t>
            </w:r>
            <w:proofErr w:type="gramEnd"/>
            <w:r>
              <w:rPr>
                <w:rFonts w:eastAsia="Calibri" w:cs="Arial"/>
                <w:color w:val="000000"/>
                <w:szCs w:val="20"/>
                <w:lang w:eastAsia="en-US"/>
              </w:rPr>
              <w:t xml:space="preserve"> or</w:t>
            </w:r>
          </w:p>
          <w:p w14:paraId="5EDA6EB4" w14:textId="77777777" w:rsidR="00AD5C90" w:rsidRPr="002B143D" w:rsidRDefault="00AD5C90" w:rsidP="00825E4A">
            <w:pPr>
              <w:numPr>
                <w:ilvl w:val="0"/>
                <w:numId w:val="36"/>
              </w:numPr>
              <w:spacing w:after="120" w:line="240" w:lineRule="atLeast"/>
              <w:contextualSpacing/>
              <w:rPr>
                <w:rFonts w:eastAsia="Calibri" w:cs="Arial"/>
                <w:color w:val="000000"/>
                <w:szCs w:val="20"/>
                <w:lang w:eastAsia="en-US"/>
              </w:rPr>
            </w:pPr>
            <w:r>
              <w:rPr>
                <w:rFonts w:eastAsia="Calibri" w:cs="Arial"/>
                <w:color w:val="000000"/>
                <w:szCs w:val="20"/>
                <w:lang w:eastAsia="en-US"/>
              </w:rPr>
              <w:t xml:space="preserve">An </w:t>
            </w:r>
            <w:r w:rsidRPr="002B143D">
              <w:rPr>
                <w:rFonts w:eastAsia="Calibri" w:cs="Arial"/>
                <w:color w:val="000000"/>
                <w:szCs w:val="20"/>
                <w:lang w:eastAsia="en-US"/>
              </w:rPr>
              <w:t xml:space="preserve">ALCAS Certified Life Cycle Assessment (LCA) Practitioner (register available at </w:t>
            </w:r>
            <w:hyperlink r:id="rId28" w:history="1">
              <w:r w:rsidRPr="002B143D">
                <w:rPr>
                  <w:rStyle w:val="Hyperlink"/>
                  <w:rFonts w:eastAsia="Calibri"/>
                  <w:szCs w:val="20"/>
                  <w:lang w:eastAsia="en-US"/>
                </w:rPr>
                <w:t>www.alcas.asn.au/certified-practioners</w:t>
              </w:r>
            </w:hyperlink>
            <w:r w:rsidRPr="002B143D">
              <w:rPr>
                <w:rFonts w:eastAsia="Calibri" w:cs="Arial"/>
                <w:color w:val="000000"/>
                <w:szCs w:val="20"/>
                <w:lang w:eastAsia="en-US"/>
              </w:rPr>
              <w:t xml:space="preserve">) </w:t>
            </w:r>
            <w:r>
              <w:rPr>
                <w:rFonts w:eastAsia="Calibri" w:cs="Arial"/>
                <w:color w:val="000000"/>
                <w:szCs w:val="20"/>
                <w:lang w:eastAsia="en-US"/>
              </w:rPr>
              <w:t xml:space="preserve">who is also an </w:t>
            </w:r>
            <w:r w:rsidRPr="002B143D">
              <w:rPr>
                <w:rFonts w:eastAsia="Calibri" w:cs="Arial"/>
                <w:color w:val="000000"/>
                <w:szCs w:val="20"/>
                <w:lang w:eastAsia="en-US"/>
              </w:rPr>
              <w:t>approved verifier under the EPD Austra</w:t>
            </w:r>
            <w:r>
              <w:rPr>
                <w:rFonts w:eastAsia="Calibri" w:cs="Arial"/>
                <w:color w:val="000000"/>
                <w:szCs w:val="20"/>
                <w:lang w:eastAsia="en-US"/>
              </w:rPr>
              <w:t>la</w:t>
            </w:r>
            <w:r w:rsidRPr="002B143D">
              <w:rPr>
                <w:rFonts w:eastAsia="Calibri" w:cs="Arial"/>
                <w:color w:val="000000"/>
                <w:szCs w:val="20"/>
                <w:lang w:eastAsia="en-US"/>
              </w:rPr>
              <w:t xml:space="preserve">sia program (register available at </w:t>
            </w:r>
            <w:hyperlink r:id="rId29" w:history="1">
              <w:r w:rsidRPr="002B143D">
                <w:rPr>
                  <w:rStyle w:val="Hyperlink"/>
                  <w:rFonts w:eastAsia="Calibri"/>
                  <w:szCs w:val="20"/>
                  <w:lang w:eastAsia="en-US"/>
                </w:rPr>
                <w:t>www.epd-australasia.com/about-us/certified-verifiers</w:t>
              </w:r>
            </w:hyperlink>
            <w:r w:rsidRPr="002B143D">
              <w:rPr>
                <w:rFonts w:eastAsia="Calibri" w:cs="Arial"/>
                <w:color w:val="000000"/>
                <w:szCs w:val="20"/>
                <w:lang w:eastAsia="en-US"/>
              </w:rPr>
              <w:t>); or</w:t>
            </w:r>
          </w:p>
          <w:p w14:paraId="7CD5E82C" w14:textId="77777777" w:rsidR="00AD5C90" w:rsidRPr="00E12620" w:rsidRDefault="00AD5C90" w:rsidP="00825E4A">
            <w:pPr>
              <w:numPr>
                <w:ilvl w:val="0"/>
                <w:numId w:val="36"/>
              </w:numPr>
              <w:spacing w:after="120" w:line="240" w:lineRule="atLeast"/>
              <w:contextualSpacing/>
              <w:rPr>
                <w:rFonts w:eastAsia="Calibri" w:cs="Arial"/>
                <w:color w:val="000000"/>
                <w:szCs w:val="20"/>
                <w:lang w:eastAsia="en-US"/>
              </w:rPr>
            </w:pPr>
            <w:r w:rsidRPr="002B143D">
              <w:rPr>
                <w:rFonts w:eastAsia="Calibri" w:cs="Arial"/>
                <w:color w:val="000000"/>
                <w:szCs w:val="20"/>
                <w:lang w:eastAsia="en-US"/>
              </w:rPr>
              <w:t>An auditor or accountant (meeting Type 1 or Type 2 Validation requirements)</w:t>
            </w:r>
            <w:r>
              <w:rPr>
                <w:rFonts w:eastAsia="Calibri" w:cs="Arial"/>
                <w:color w:val="000000"/>
                <w:szCs w:val="20"/>
                <w:lang w:eastAsia="en-US"/>
              </w:rPr>
              <w:t xml:space="preserve"> with in-depth knowledge of the LCA methodology </w:t>
            </w:r>
            <w:r w:rsidRPr="00E12620">
              <w:rPr>
                <w:rFonts w:eastAsia="Calibri" w:cs="Arial"/>
                <w:color w:val="000000"/>
                <w:szCs w:val="20"/>
                <w:lang w:eastAsia="en-US"/>
              </w:rPr>
              <w:t>who has:</w:t>
            </w:r>
          </w:p>
          <w:p w14:paraId="3538D8B2" w14:textId="77777777" w:rsidR="00AD5C90" w:rsidRDefault="00AD5C90" w:rsidP="00825E4A">
            <w:pPr>
              <w:pStyle w:val="ListParagraph"/>
              <w:numPr>
                <w:ilvl w:val="0"/>
                <w:numId w:val="42"/>
              </w:numPr>
              <w:spacing w:after="120" w:line="240" w:lineRule="atLeast"/>
              <w:contextualSpacing/>
              <w:rPr>
                <w:rFonts w:eastAsia="Calibri" w:cs="Arial"/>
                <w:color w:val="000000"/>
                <w:szCs w:val="20"/>
                <w:lang w:eastAsia="en-US"/>
              </w:rPr>
            </w:pPr>
            <w:r w:rsidRPr="00AB24F2">
              <w:rPr>
                <w:rFonts w:eastAsia="Calibri" w:cs="Arial"/>
                <w:color w:val="000000"/>
                <w:szCs w:val="20"/>
                <w:lang w:eastAsia="en-US"/>
              </w:rPr>
              <w:t xml:space="preserve">access to </w:t>
            </w:r>
            <w:proofErr w:type="spellStart"/>
            <w:r w:rsidRPr="00AB24F2">
              <w:rPr>
                <w:rFonts w:eastAsia="Calibri" w:cs="Arial"/>
                <w:color w:val="000000"/>
                <w:szCs w:val="20"/>
                <w:lang w:eastAsia="en-US"/>
              </w:rPr>
              <w:t>AusLCI</w:t>
            </w:r>
            <w:proofErr w:type="spellEnd"/>
            <w:r w:rsidRPr="00AB24F2">
              <w:rPr>
                <w:rFonts w:eastAsia="Calibri" w:cs="Arial"/>
                <w:color w:val="000000"/>
                <w:szCs w:val="20"/>
                <w:lang w:eastAsia="en-US"/>
              </w:rPr>
              <w:t xml:space="preserve">, </w:t>
            </w:r>
            <w:proofErr w:type="spellStart"/>
            <w:r w:rsidRPr="00AB24F2">
              <w:rPr>
                <w:rFonts w:eastAsia="Calibri" w:cs="Arial"/>
                <w:color w:val="000000"/>
                <w:szCs w:val="20"/>
                <w:lang w:eastAsia="en-US"/>
              </w:rPr>
              <w:t>ecoinvent</w:t>
            </w:r>
            <w:proofErr w:type="spellEnd"/>
            <w:r w:rsidRPr="00AB24F2">
              <w:rPr>
                <w:rFonts w:eastAsia="Calibri" w:cs="Arial"/>
                <w:color w:val="000000"/>
                <w:szCs w:val="20"/>
                <w:lang w:eastAsia="en-US"/>
              </w:rPr>
              <w:t xml:space="preserve"> or similar Life Cycle Inventory database; and</w:t>
            </w:r>
          </w:p>
          <w:p w14:paraId="60DDF01D" w14:textId="77777777" w:rsidR="00AD5C90" w:rsidRPr="00E12620" w:rsidRDefault="00AD5C90" w:rsidP="00825E4A">
            <w:pPr>
              <w:pStyle w:val="ListParagraph"/>
              <w:numPr>
                <w:ilvl w:val="0"/>
                <w:numId w:val="42"/>
              </w:numPr>
              <w:spacing w:after="120" w:line="240" w:lineRule="atLeast"/>
              <w:contextualSpacing/>
              <w:rPr>
                <w:rFonts w:eastAsia="Calibri"/>
                <w:lang w:eastAsia="en-US"/>
              </w:rPr>
            </w:pPr>
            <w:r w:rsidRPr="00AB24F2">
              <w:rPr>
                <w:rFonts w:eastAsia="Calibri" w:cs="Arial"/>
                <w:color w:val="000000"/>
                <w:szCs w:val="20"/>
                <w:lang w:eastAsia="en-US"/>
              </w:rPr>
              <w:t>relevant skills through one of the following</w:t>
            </w:r>
          </w:p>
          <w:p w14:paraId="3D51855E" w14:textId="77777777" w:rsidR="00AD5C90" w:rsidRDefault="00AD5C90" w:rsidP="00825E4A">
            <w:pPr>
              <w:pStyle w:val="ListParagraph"/>
              <w:numPr>
                <w:ilvl w:val="0"/>
                <w:numId w:val="43"/>
              </w:numPr>
              <w:spacing w:after="120" w:line="240" w:lineRule="atLeast"/>
              <w:contextualSpacing/>
              <w:rPr>
                <w:rFonts w:eastAsia="Calibri" w:cs="Arial"/>
                <w:color w:val="000000"/>
                <w:szCs w:val="20"/>
                <w:lang w:eastAsia="en-US"/>
              </w:rPr>
            </w:pPr>
            <w:r w:rsidRPr="00AB24F2">
              <w:rPr>
                <w:rFonts w:eastAsia="Calibri" w:cs="Arial"/>
                <w:color w:val="000000"/>
                <w:szCs w:val="20"/>
                <w:lang w:eastAsia="en-US"/>
              </w:rPr>
              <w:t>Training in international standard ISO 14040/ISO14044 or ISO 14067</w:t>
            </w:r>
          </w:p>
          <w:p w14:paraId="7B763226" w14:textId="77777777" w:rsidR="00AD5C90" w:rsidRDefault="00AD5C90" w:rsidP="00825E4A">
            <w:pPr>
              <w:pStyle w:val="ListParagraph"/>
              <w:numPr>
                <w:ilvl w:val="0"/>
                <w:numId w:val="43"/>
              </w:numPr>
              <w:spacing w:after="120" w:line="276" w:lineRule="auto"/>
              <w:contextualSpacing/>
              <w:rPr>
                <w:rFonts w:eastAsia="Calibri" w:cs="Arial"/>
                <w:color w:val="000000"/>
                <w:szCs w:val="20"/>
                <w:lang w:eastAsia="en-US"/>
              </w:rPr>
            </w:pPr>
            <w:r>
              <w:rPr>
                <w:rFonts w:eastAsia="Calibri" w:cs="Arial"/>
                <w:color w:val="000000"/>
                <w:szCs w:val="20"/>
                <w:lang w:eastAsia="en-US"/>
              </w:rPr>
              <w:t>Degree</w:t>
            </w:r>
            <w:r w:rsidRPr="00AB24F2">
              <w:rPr>
                <w:rFonts w:eastAsia="Calibri" w:cs="Arial"/>
                <w:color w:val="000000"/>
                <w:szCs w:val="20"/>
                <w:lang w:eastAsia="en-US"/>
              </w:rPr>
              <w:t xml:space="preserve"> in LCA at the undergraduate or graduate level</w:t>
            </w:r>
            <w:r>
              <w:rPr>
                <w:rFonts w:eastAsia="Calibri" w:cs="Arial"/>
                <w:color w:val="000000"/>
                <w:szCs w:val="20"/>
                <w:lang w:eastAsia="en-US"/>
              </w:rPr>
              <w:t>; and</w:t>
            </w:r>
          </w:p>
          <w:p w14:paraId="006ED531" w14:textId="77777777" w:rsidR="00AD5C90" w:rsidRDefault="00AD5C90" w:rsidP="00825E4A">
            <w:pPr>
              <w:pStyle w:val="ListParagraph"/>
              <w:numPr>
                <w:ilvl w:val="0"/>
                <w:numId w:val="42"/>
              </w:numPr>
              <w:spacing w:after="120" w:line="276" w:lineRule="auto"/>
              <w:contextualSpacing/>
              <w:rPr>
                <w:rFonts w:eastAsia="Calibri" w:cs="Arial"/>
                <w:color w:val="000000"/>
                <w:szCs w:val="20"/>
                <w:lang w:eastAsia="en-US"/>
              </w:rPr>
            </w:pPr>
            <w:r>
              <w:rPr>
                <w:rFonts w:eastAsia="Calibri" w:cs="Arial"/>
                <w:color w:val="000000"/>
                <w:szCs w:val="20"/>
                <w:lang w:eastAsia="en-US"/>
              </w:rPr>
              <w:t>relevant experience through one of the following</w:t>
            </w:r>
          </w:p>
          <w:p w14:paraId="36F5762B" w14:textId="77777777" w:rsidR="00AD5C90" w:rsidRDefault="00AD5C90" w:rsidP="00825E4A">
            <w:pPr>
              <w:pStyle w:val="ListParagraph"/>
              <w:numPr>
                <w:ilvl w:val="0"/>
                <w:numId w:val="43"/>
              </w:numPr>
              <w:rPr>
                <w:rFonts w:eastAsia="Calibri" w:cs="Arial"/>
                <w:color w:val="000000"/>
                <w:szCs w:val="20"/>
                <w:lang w:eastAsia="en-US"/>
              </w:rPr>
            </w:pPr>
            <w:r>
              <w:rPr>
                <w:rFonts w:eastAsia="Calibri" w:cs="Arial"/>
                <w:color w:val="000000"/>
                <w:szCs w:val="20"/>
                <w:lang w:eastAsia="en-US"/>
              </w:rPr>
              <w:t>Five independent third party LCA reviews according to ISO 14040/14044</w:t>
            </w:r>
          </w:p>
          <w:p w14:paraId="01C32066" w14:textId="77777777" w:rsidR="00AD5C90" w:rsidRPr="002B143D" w:rsidRDefault="00AD5C90" w:rsidP="00825E4A">
            <w:pPr>
              <w:pStyle w:val="ListParagraph"/>
              <w:numPr>
                <w:ilvl w:val="0"/>
                <w:numId w:val="43"/>
              </w:numPr>
              <w:rPr>
                <w:rFonts w:eastAsia="Calibri" w:cs="Arial"/>
                <w:szCs w:val="20"/>
                <w:lang w:eastAsia="en-US"/>
              </w:rPr>
            </w:pPr>
            <w:r w:rsidRPr="00AB24F2">
              <w:rPr>
                <w:rFonts w:eastAsia="Calibri" w:cs="Arial"/>
                <w:color w:val="000000"/>
                <w:szCs w:val="20"/>
                <w:lang w:eastAsia="en-US"/>
              </w:rPr>
              <w:t xml:space="preserve">Five </w:t>
            </w:r>
            <w:proofErr w:type="spellStart"/>
            <w:r w:rsidRPr="00AB24F2">
              <w:rPr>
                <w:rFonts w:eastAsia="Calibri" w:cs="Arial"/>
                <w:color w:val="000000"/>
                <w:szCs w:val="20"/>
                <w:lang w:eastAsia="en-US"/>
              </w:rPr>
              <w:t>years experience</w:t>
            </w:r>
            <w:proofErr w:type="spellEnd"/>
            <w:r w:rsidRPr="00AB24F2">
              <w:rPr>
                <w:rFonts w:eastAsia="Calibri" w:cs="Arial"/>
                <w:color w:val="000000"/>
                <w:szCs w:val="20"/>
                <w:lang w:eastAsia="en-US"/>
              </w:rPr>
              <w:t xml:space="preserve"> applying the LCA methodology</w:t>
            </w:r>
            <w:r>
              <w:rPr>
                <w:rFonts w:eastAsia="Calibri" w:cs="Arial"/>
                <w:color w:val="000000"/>
                <w:szCs w:val="20"/>
                <w:lang w:eastAsia="en-US"/>
              </w:rPr>
              <w:t>, for example, through published LCAs or LCA consultancy work</w:t>
            </w:r>
          </w:p>
        </w:tc>
      </w:tr>
      <w:tr w:rsidR="00AD5C90" w:rsidRPr="004F0D45" w14:paraId="6A203DC7" w14:textId="77777777" w:rsidTr="00825E4A">
        <w:trPr>
          <w:trHeight w:val="54"/>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25F7F7" w14:textId="77777777" w:rsidR="00AD5C90" w:rsidRPr="004F0D45" w:rsidRDefault="00AD5C90" w:rsidP="00825E4A">
            <w:pPr>
              <w:spacing w:after="0" w:line="240" w:lineRule="auto"/>
              <w:contextualSpacing/>
              <w:rPr>
                <w:rFonts w:eastAsia="Calibri" w:cs="Arial"/>
                <w:szCs w:val="20"/>
                <w:lang w:eastAsia="en-US"/>
              </w:rPr>
            </w:pPr>
          </w:p>
        </w:tc>
        <w:tc>
          <w:tcPr>
            <w:tcW w:w="7488" w:type="dxa"/>
            <w:tcBorders>
              <w:top w:val="nil"/>
              <w:left w:val="nil"/>
              <w:bottom w:val="single" w:sz="8" w:space="0" w:color="auto"/>
              <w:right w:val="single" w:sz="8" w:space="0" w:color="auto"/>
            </w:tcBorders>
            <w:tcMar>
              <w:top w:w="0" w:type="dxa"/>
              <w:left w:w="108" w:type="dxa"/>
              <w:bottom w:w="0" w:type="dxa"/>
              <w:right w:w="108" w:type="dxa"/>
            </w:tcMar>
          </w:tcPr>
          <w:p w14:paraId="64A6B2A5" w14:textId="77777777" w:rsidR="00AD5C90" w:rsidRPr="002B143D" w:rsidRDefault="00AD5C90" w:rsidP="00825E4A">
            <w:pPr>
              <w:spacing w:after="0" w:line="240" w:lineRule="auto"/>
              <w:contextualSpacing/>
              <w:rPr>
                <w:rFonts w:eastAsia="Calibri" w:cs="Arial"/>
                <w:szCs w:val="20"/>
                <w:lang w:eastAsia="en-US"/>
              </w:rPr>
            </w:pPr>
          </w:p>
        </w:tc>
      </w:tr>
    </w:tbl>
    <w:p w14:paraId="71EEF353" w14:textId="77777777" w:rsidR="00AD5C90" w:rsidRPr="004F0D45" w:rsidRDefault="00AD5C90" w:rsidP="00AD5C90">
      <w:pPr>
        <w:spacing w:after="160" w:line="259" w:lineRule="auto"/>
        <w:rPr>
          <w:rFonts w:eastAsia="Calibri" w:cs="Arial"/>
          <w:szCs w:val="20"/>
          <w:lang w:eastAsia="en-US"/>
        </w:rPr>
      </w:pPr>
    </w:p>
    <w:p w14:paraId="76F9B6E7"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The Responsible Entity must provide evidence that the third party meets the criteria specified in Table 4 if requested by the Department.</w:t>
      </w:r>
    </w:p>
    <w:p w14:paraId="64EAB094"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Technical Assessments</w:t>
      </w:r>
    </w:p>
    <w:p w14:paraId="1A8516ED"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Technical Assessments must be undertaken by a Registered Consultant.</w:t>
      </w:r>
    </w:p>
    <w:p w14:paraId="7ECD50EB"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The detailed requirements for conducting a Technical Assessment and </w:t>
      </w:r>
      <w:proofErr w:type="gramStart"/>
      <w:r w:rsidRPr="004F0D45">
        <w:rPr>
          <w:rFonts w:eastAsia="Calibri" w:cs="Arial"/>
          <w:szCs w:val="20"/>
          <w:lang w:eastAsia="en-US"/>
        </w:rPr>
        <w:t>Third Party</w:t>
      </w:r>
      <w:proofErr w:type="gramEnd"/>
      <w:r w:rsidRPr="004F0D45">
        <w:rPr>
          <w:rFonts w:eastAsia="Calibri" w:cs="Arial"/>
          <w:szCs w:val="20"/>
          <w:lang w:eastAsia="en-US"/>
        </w:rPr>
        <w:t xml:space="preserve"> Validation will depend on factors that include: the Certification type; whether the Technical Assessment is for a new Application, an ongoing report or Base Year Recalculation; and on the entity preparing the Application or report. These rules are set out in detail in the guidance to the Standards and are available by contacting the Department or at </w:t>
      </w:r>
      <w:hyperlink r:id="rId30" w:history="1">
        <w:r>
          <w:rPr>
            <w:rFonts w:eastAsia="Calibri" w:cs="Arial"/>
            <w:color w:val="0563C1"/>
            <w:szCs w:val="20"/>
            <w:u w:val="single"/>
            <w:lang w:eastAsia="en-US"/>
          </w:rPr>
          <w:t>www.climateactive.org.au</w:t>
        </w:r>
      </w:hyperlink>
    </w:p>
    <w:p w14:paraId="25A64ADF" w14:textId="77777777" w:rsidR="00AD5C90" w:rsidRPr="00F352CA"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If a Registered Consultant has prepared an initial Application for Certification or annual report, a declaration by the Registered Consultant that the Application or annual report meets </w:t>
      </w:r>
      <w:proofErr w:type="gramStart"/>
      <w:r w:rsidRPr="004F0D45">
        <w:rPr>
          <w:rFonts w:eastAsia="Calibri" w:cs="Arial"/>
          <w:szCs w:val="20"/>
          <w:lang w:eastAsia="en-US"/>
        </w:rPr>
        <w:t>all of</w:t>
      </w:r>
      <w:proofErr w:type="gramEnd"/>
      <w:r w:rsidRPr="004F0D45">
        <w:rPr>
          <w:rFonts w:eastAsia="Calibri" w:cs="Arial"/>
          <w:szCs w:val="20"/>
          <w:lang w:eastAsia="en-US"/>
        </w:rPr>
        <w:t xml:space="preserve"> the Technical Assessment requirements specified in the guidance to the Standards satisfies the requirement for a Technical Ass</w:t>
      </w:r>
      <w:r>
        <w:rPr>
          <w:rFonts w:eastAsia="Calibri" w:cs="Arial"/>
          <w:szCs w:val="20"/>
          <w:lang w:eastAsia="en-US"/>
        </w:rPr>
        <w:t>essment in Table 1 and Table 2.</w:t>
      </w:r>
      <w:r>
        <w:rPr>
          <w:rFonts w:eastAsia="Calibri" w:cs="Arial"/>
          <w:szCs w:val="20"/>
          <w:u w:val="single"/>
          <w:lang w:eastAsia="en-US"/>
        </w:rPr>
        <w:br w:type="page"/>
      </w:r>
    </w:p>
    <w:p w14:paraId="77931E75"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lastRenderedPageBreak/>
        <w:t>Third Party Validation</w:t>
      </w:r>
    </w:p>
    <w:p w14:paraId="6204595A"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The </w:t>
      </w:r>
      <w:proofErr w:type="gramStart"/>
      <w:r w:rsidRPr="004F0D45">
        <w:rPr>
          <w:rFonts w:eastAsia="Calibri" w:cs="Arial"/>
          <w:szCs w:val="20"/>
          <w:lang w:eastAsia="en-US"/>
        </w:rPr>
        <w:t>Third Party</w:t>
      </w:r>
      <w:proofErr w:type="gramEnd"/>
      <w:r w:rsidRPr="004F0D45">
        <w:rPr>
          <w:rFonts w:eastAsia="Calibri" w:cs="Arial"/>
          <w:szCs w:val="20"/>
          <w:lang w:eastAsia="en-US"/>
        </w:rPr>
        <w:t xml:space="preserve"> Validation must be undertaken by a party </w:t>
      </w:r>
      <w:r>
        <w:rPr>
          <w:rFonts w:eastAsia="Calibri" w:cs="Arial"/>
          <w:szCs w:val="20"/>
          <w:lang w:eastAsia="en-US"/>
        </w:rPr>
        <w:t xml:space="preserve">(individual or team) </w:t>
      </w:r>
      <w:r w:rsidRPr="004F0D45">
        <w:rPr>
          <w:rFonts w:eastAsia="Calibri" w:cs="Arial"/>
          <w:szCs w:val="20"/>
          <w:lang w:eastAsia="en-US"/>
        </w:rPr>
        <w:t xml:space="preserve">who meets the requirements in Table 4. </w:t>
      </w:r>
    </w:p>
    <w:p w14:paraId="5BE4AC6F"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Role of Registered Consultants</w:t>
      </w:r>
    </w:p>
    <w:p w14:paraId="6EB7F6E3"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Responsible Entities may engage a Registered Consultant to prepare their Application for Certification or annual </w:t>
      </w:r>
      <w:proofErr w:type="gramStart"/>
      <w:r w:rsidRPr="004F0D45">
        <w:rPr>
          <w:rFonts w:eastAsia="Calibri" w:cs="Arial"/>
          <w:szCs w:val="20"/>
          <w:lang w:eastAsia="en-US"/>
        </w:rPr>
        <w:t>report, but</w:t>
      </w:r>
      <w:proofErr w:type="gramEnd"/>
      <w:r w:rsidRPr="004F0D45">
        <w:rPr>
          <w:rFonts w:eastAsia="Calibri" w:cs="Arial"/>
          <w:szCs w:val="20"/>
          <w:lang w:eastAsia="en-US"/>
        </w:rPr>
        <w:t xml:space="preserve"> are not required to.</w:t>
      </w:r>
    </w:p>
    <w:p w14:paraId="22875721"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 xml:space="preserve">If a Registered Consultant has prepared an Application for Certification or an annual report, the </w:t>
      </w:r>
      <w:proofErr w:type="gramStart"/>
      <w:r w:rsidRPr="004F0D45">
        <w:rPr>
          <w:rFonts w:eastAsia="Calibri" w:cs="Arial"/>
          <w:szCs w:val="20"/>
          <w:lang w:eastAsia="en-US"/>
        </w:rPr>
        <w:t>Third Party</w:t>
      </w:r>
      <w:proofErr w:type="gramEnd"/>
      <w:r w:rsidRPr="004F0D45">
        <w:rPr>
          <w:rFonts w:eastAsia="Calibri" w:cs="Arial"/>
          <w:szCs w:val="20"/>
          <w:lang w:eastAsia="en-US"/>
        </w:rPr>
        <w:t xml:space="preserve"> Validation for that Application or annual report must not be performed by the same Registered Consultant. However, a Registered Consultant may complete the Technical Assessment for an Application or report they have prepared. </w:t>
      </w:r>
    </w:p>
    <w:p w14:paraId="3D265FC9" w14:textId="77777777" w:rsidR="00AD5C90" w:rsidRDefault="00AD5C90" w:rsidP="00AD5C90">
      <w:pPr>
        <w:spacing w:after="0" w:line="240" w:lineRule="auto"/>
        <w:rPr>
          <w:rFonts w:eastAsia="Calibri" w:cs="Arial"/>
          <w:sz w:val="22"/>
          <w:lang w:eastAsia="en-US"/>
        </w:rPr>
      </w:pPr>
      <w:r>
        <w:rPr>
          <w:rFonts w:eastAsia="Calibri" w:cs="Arial"/>
          <w:sz w:val="22"/>
          <w:lang w:eastAsia="en-US"/>
        </w:rPr>
        <w:br w:type="page"/>
      </w:r>
    </w:p>
    <w:p w14:paraId="043570D9" w14:textId="77777777" w:rsidR="00AD5C90" w:rsidRPr="00752AF1" w:rsidRDefault="00AD5C90" w:rsidP="00AD5C90">
      <w:pPr>
        <w:spacing w:after="160" w:line="259" w:lineRule="auto"/>
        <w:rPr>
          <w:rFonts w:eastAsia="Calibri" w:cs="Arial"/>
          <w:b/>
          <w:sz w:val="24"/>
          <w:szCs w:val="24"/>
          <w:lang w:eastAsia="en-US"/>
        </w:rPr>
      </w:pPr>
      <w:r w:rsidRPr="00752AF1">
        <w:rPr>
          <w:rFonts w:eastAsia="Calibri" w:cs="Arial"/>
          <w:b/>
          <w:sz w:val="24"/>
          <w:szCs w:val="24"/>
          <w:lang w:eastAsia="en-US"/>
        </w:rPr>
        <w:lastRenderedPageBreak/>
        <w:t>Part B: Validation requirements for Events</w:t>
      </w:r>
    </w:p>
    <w:p w14:paraId="1136EB9C" w14:textId="77777777" w:rsidR="00AD5C90" w:rsidRPr="004F0D45" w:rsidRDefault="00AD5C90" w:rsidP="00AD5C90">
      <w:pPr>
        <w:spacing w:after="160" w:line="259" w:lineRule="auto"/>
        <w:rPr>
          <w:rFonts w:eastAsia="SimSun" w:cs="Arial"/>
          <w:szCs w:val="20"/>
          <w:lang w:eastAsia="zh-CN"/>
        </w:rPr>
      </w:pPr>
      <w:r w:rsidRPr="004F0D45">
        <w:rPr>
          <w:rFonts w:eastAsia="SimSun" w:cs="Arial"/>
          <w:szCs w:val="20"/>
          <w:lang w:eastAsia="zh-CN"/>
        </w:rPr>
        <w:t xml:space="preserve">This part B applies to Event Certifications. </w:t>
      </w:r>
    </w:p>
    <w:p w14:paraId="02F96AAF" w14:textId="77777777" w:rsidR="00AD5C90" w:rsidRPr="004F0D45" w:rsidRDefault="00AD5C90" w:rsidP="00AD5C90">
      <w:pPr>
        <w:spacing w:after="160" w:line="259" w:lineRule="auto"/>
        <w:rPr>
          <w:rFonts w:eastAsia="Calibri" w:cs="Arial"/>
          <w:szCs w:val="20"/>
          <w:u w:val="single"/>
          <w:lang w:eastAsia="en-US"/>
        </w:rPr>
      </w:pPr>
      <w:r w:rsidRPr="004F0D45">
        <w:rPr>
          <w:rFonts w:eastAsia="Calibri" w:cs="Arial"/>
          <w:szCs w:val="20"/>
          <w:u w:val="single"/>
          <w:lang w:eastAsia="en-US"/>
        </w:rPr>
        <w:t>Validation Requirements for Events</w:t>
      </w:r>
    </w:p>
    <w:p w14:paraId="357E7917" w14:textId="77777777" w:rsidR="00AD5C90" w:rsidRPr="004F0D45" w:rsidRDefault="00AD5C90" w:rsidP="00AD5C90">
      <w:pPr>
        <w:spacing w:after="160" w:line="259" w:lineRule="auto"/>
        <w:rPr>
          <w:rFonts w:eastAsia="Calibri" w:cs="Arial"/>
          <w:szCs w:val="20"/>
          <w:lang w:eastAsia="en-US"/>
        </w:rPr>
      </w:pPr>
      <w:r w:rsidRPr="004F0D45">
        <w:rPr>
          <w:rFonts w:eastAsia="Calibri" w:cs="Arial"/>
          <w:szCs w:val="20"/>
          <w:lang w:eastAsia="en-US"/>
        </w:rPr>
        <w:t>Responsible Entities must comply with the Validation requirements set out in Table 5 for each of their Events to maintain their Event Certifications.</w:t>
      </w:r>
    </w:p>
    <w:p w14:paraId="4FF84611" w14:textId="77777777" w:rsidR="00AD5C90" w:rsidRPr="004F0D45" w:rsidRDefault="00AD5C90" w:rsidP="00AD5C90">
      <w:pPr>
        <w:spacing w:after="160" w:line="259" w:lineRule="auto"/>
        <w:rPr>
          <w:rFonts w:eastAsia="Calibri" w:cs="Arial"/>
          <w:b/>
          <w:szCs w:val="20"/>
          <w:lang w:eastAsia="en-US"/>
        </w:rPr>
      </w:pPr>
      <w:r w:rsidRPr="004F0D45">
        <w:rPr>
          <w:rFonts w:eastAsia="Calibri" w:cs="Arial"/>
          <w:b/>
          <w:szCs w:val="20"/>
          <w:lang w:eastAsia="en-US"/>
        </w:rPr>
        <w:t>Table 5: Validation Requirements for Events</w:t>
      </w:r>
    </w:p>
    <w:tbl>
      <w:tblPr>
        <w:tblStyle w:val="TableGrid30"/>
        <w:tblW w:w="9016" w:type="dxa"/>
        <w:jc w:val="center"/>
        <w:tblLook w:val="04A0" w:firstRow="1" w:lastRow="0" w:firstColumn="1" w:lastColumn="0" w:noHBand="0" w:noVBand="1"/>
      </w:tblPr>
      <w:tblGrid>
        <w:gridCol w:w="1520"/>
        <w:gridCol w:w="1877"/>
        <w:gridCol w:w="1843"/>
        <w:gridCol w:w="1843"/>
        <w:gridCol w:w="1933"/>
      </w:tblGrid>
      <w:tr w:rsidR="00AD5C90" w:rsidRPr="004F0D45" w14:paraId="5ED79ABF" w14:textId="77777777" w:rsidTr="00825E4A">
        <w:trPr>
          <w:trHeight w:val="562"/>
          <w:jc w:val="center"/>
        </w:trPr>
        <w:tc>
          <w:tcPr>
            <w:tcW w:w="1520" w:type="dxa"/>
          </w:tcPr>
          <w:p w14:paraId="02A4DB70" w14:textId="77777777" w:rsidR="00AD5C90" w:rsidRPr="004F0D45" w:rsidRDefault="00AD5C90" w:rsidP="00825E4A">
            <w:pPr>
              <w:spacing w:after="0" w:line="240" w:lineRule="auto"/>
              <w:jc w:val="center"/>
              <w:rPr>
                <w:rFonts w:cs="Arial"/>
                <w:b/>
                <w:szCs w:val="20"/>
              </w:rPr>
            </w:pPr>
          </w:p>
        </w:tc>
        <w:tc>
          <w:tcPr>
            <w:tcW w:w="3720" w:type="dxa"/>
            <w:gridSpan w:val="2"/>
            <w:shd w:val="clear" w:color="auto" w:fill="auto"/>
          </w:tcPr>
          <w:p w14:paraId="09830253" w14:textId="77777777" w:rsidR="00AD5C90" w:rsidRPr="004F0D45" w:rsidRDefault="00AD5C90" w:rsidP="00825E4A">
            <w:pPr>
              <w:spacing w:after="0" w:line="240" w:lineRule="auto"/>
              <w:jc w:val="center"/>
              <w:rPr>
                <w:rFonts w:cs="Arial"/>
                <w:b/>
                <w:szCs w:val="20"/>
              </w:rPr>
            </w:pPr>
            <w:r w:rsidRPr="004F0D45">
              <w:rPr>
                <w:rFonts w:cs="Arial"/>
                <w:b/>
                <w:szCs w:val="20"/>
              </w:rPr>
              <w:t>Pre-event Validation Requirements</w:t>
            </w:r>
          </w:p>
        </w:tc>
        <w:tc>
          <w:tcPr>
            <w:tcW w:w="3776" w:type="dxa"/>
            <w:gridSpan w:val="2"/>
          </w:tcPr>
          <w:p w14:paraId="01FCEB32" w14:textId="77777777" w:rsidR="00AD5C90" w:rsidRPr="004F0D45" w:rsidRDefault="00AD5C90" w:rsidP="00825E4A">
            <w:pPr>
              <w:spacing w:after="0" w:line="240" w:lineRule="auto"/>
              <w:jc w:val="center"/>
              <w:rPr>
                <w:rFonts w:cs="Arial"/>
                <w:b/>
                <w:szCs w:val="20"/>
              </w:rPr>
            </w:pPr>
            <w:r w:rsidRPr="004F0D45">
              <w:rPr>
                <w:rFonts w:cs="Arial"/>
                <w:b/>
                <w:szCs w:val="20"/>
              </w:rPr>
              <w:t>Post-event Validation Requirements</w:t>
            </w:r>
          </w:p>
        </w:tc>
      </w:tr>
      <w:tr w:rsidR="00AD5C90" w:rsidRPr="004F0D45" w14:paraId="55DE865F" w14:textId="77777777" w:rsidTr="00825E4A">
        <w:trPr>
          <w:trHeight w:val="851"/>
          <w:jc w:val="center"/>
        </w:trPr>
        <w:tc>
          <w:tcPr>
            <w:tcW w:w="1520" w:type="dxa"/>
          </w:tcPr>
          <w:p w14:paraId="105867D0" w14:textId="77777777" w:rsidR="00AD5C90" w:rsidRPr="004F0D45" w:rsidRDefault="00AD5C90" w:rsidP="00825E4A">
            <w:pPr>
              <w:spacing w:after="0" w:line="240" w:lineRule="auto"/>
              <w:jc w:val="center"/>
              <w:rPr>
                <w:rFonts w:cs="Arial"/>
                <w:b/>
                <w:szCs w:val="20"/>
              </w:rPr>
            </w:pPr>
            <w:r w:rsidRPr="004F0D45">
              <w:rPr>
                <w:rFonts w:cs="Arial"/>
                <w:b/>
                <w:szCs w:val="20"/>
              </w:rPr>
              <w:t xml:space="preserve">Event Type </w:t>
            </w:r>
          </w:p>
        </w:tc>
        <w:tc>
          <w:tcPr>
            <w:tcW w:w="1877" w:type="dxa"/>
            <w:shd w:val="clear" w:color="auto" w:fill="auto"/>
          </w:tcPr>
          <w:p w14:paraId="2A9352A8" w14:textId="77777777" w:rsidR="00AD5C90" w:rsidRPr="004F0D45" w:rsidRDefault="00AD5C90" w:rsidP="00825E4A">
            <w:pPr>
              <w:spacing w:after="0" w:line="240" w:lineRule="auto"/>
              <w:jc w:val="center"/>
              <w:rPr>
                <w:rFonts w:cs="Arial"/>
                <w:b/>
                <w:szCs w:val="20"/>
              </w:rPr>
            </w:pPr>
            <w:r w:rsidRPr="004F0D45">
              <w:rPr>
                <w:rFonts w:cs="Arial"/>
                <w:b/>
                <w:szCs w:val="20"/>
              </w:rPr>
              <w:t>Technical Assessment</w:t>
            </w:r>
          </w:p>
        </w:tc>
        <w:tc>
          <w:tcPr>
            <w:tcW w:w="1843" w:type="dxa"/>
          </w:tcPr>
          <w:p w14:paraId="70D6C46E" w14:textId="77777777" w:rsidR="00AD5C90" w:rsidRPr="004F0D45" w:rsidRDefault="00AD5C90" w:rsidP="00825E4A">
            <w:pPr>
              <w:spacing w:after="0" w:line="240" w:lineRule="auto"/>
              <w:jc w:val="center"/>
              <w:rPr>
                <w:rFonts w:cs="Arial"/>
                <w:b/>
                <w:szCs w:val="20"/>
              </w:rPr>
            </w:pPr>
            <w:r w:rsidRPr="004F0D45">
              <w:rPr>
                <w:rFonts w:cs="Arial"/>
                <w:b/>
                <w:szCs w:val="20"/>
              </w:rPr>
              <w:t>Third Party Validation</w:t>
            </w:r>
          </w:p>
        </w:tc>
        <w:tc>
          <w:tcPr>
            <w:tcW w:w="1843" w:type="dxa"/>
          </w:tcPr>
          <w:p w14:paraId="7A3AA226" w14:textId="77777777" w:rsidR="00AD5C90" w:rsidRPr="004F0D45" w:rsidRDefault="00AD5C90" w:rsidP="00825E4A">
            <w:pPr>
              <w:spacing w:after="0" w:line="240" w:lineRule="auto"/>
              <w:jc w:val="center"/>
              <w:rPr>
                <w:rFonts w:cs="Arial"/>
                <w:b/>
                <w:szCs w:val="20"/>
              </w:rPr>
            </w:pPr>
            <w:r w:rsidRPr="004F0D45">
              <w:rPr>
                <w:rFonts w:cs="Arial"/>
                <w:b/>
                <w:szCs w:val="20"/>
              </w:rPr>
              <w:t>Technical Assessment</w:t>
            </w:r>
          </w:p>
        </w:tc>
        <w:tc>
          <w:tcPr>
            <w:tcW w:w="1933" w:type="dxa"/>
          </w:tcPr>
          <w:p w14:paraId="366B851D" w14:textId="77777777" w:rsidR="00AD5C90" w:rsidRPr="004F0D45" w:rsidRDefault="00AD5C90" w:rsidP="00825E4A">
            <w:pPr>
              <w:spacing w:after="0" w:line="240" w:lineRule="auto"/>
              <w:jc w:val="center"/>
              <w:rPr>
                <w:rFonts w:cs="Arial"/>
                <w:b/>
                <w:szCs w:val="20"/>
              </w:rPr>
            </w:pPr>
            <w:r w:rsidRPr="004F0D45">
              <w:rPr>
                <w:rFonts w:cs="Arial"/>
                <w:b/>
                <w:szCs w:val="20"/>
              </w:rPr>
              <w:t>Third Party Validation</w:t>
            </w:r>
          </w:p>
        </w:tc>
      </w:tr>
      <w:tr w:rsidR="00AD5C90" w:rsidRPr="004F0D45" w14:paraId="5569E2CC" w14:textId="77777777" w:rsidTr="00825E4A">
        <w:trPr>
          <w:trHeight w:val="851"/>
          <w:jc w:val="center"/>
        </w:trPr>
        <w:tc>
          <w:tcPr>
            <w:tcW w:w="1520" w:type="dxa"/>
            <w:vAlign w:val="center"/>
          </w:tcPr>
          <w:p w14:paraId="54D5C65F" w14:textId="77777777" w:rsidR="00AD5C90" w:rsidRPr="004F0D45" w:rsidRDefault="00AD5C90" w:rsidP="00825E4A">
            <w:pPr>
              <w:spacing w:after="0" w:line="240" w:lineRule="auto"/>
              <w:rPr>
                <w:rFonts w:cs="Arial"/>
                <w:szCs w:val="20"/>
              </w:rPr>
            </w:pPr>
            <w:r w:rsidRPr="004F0D45">
              <w:rPr>
                <w:rFonts w:cs="Arial"/>
                <w:szCs w:val="20"/>
              </w:rPr>
              <w:t xml:space="preserve">Small Event </w:t>
            </w:r>
          </w:p>
        </w:tc>
        <w:tc>
          <w:tcPr>
            <w:tcW w:w="1877" w:type="dxa"/>
            <w:shd w:val="clear" w:color="auto" w:fill="auto"/>
            <w:vAlign w:val="center"/>
          </w:tcPr>
          <w:p w14:paraId="28281EE1"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1843" w:type="dxa"/>
            <w:vAlign w:val="center"/>
          </w:tcPr>
          <w:p w14:paraId="26355496"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1843" w:type="dxa"/>
            <w:vAlign w:val="center"/>
          </w:tcPr>
          <w:p w14:paraId="66FAD6D5"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1933" w:type="dxa"/>
            <w:vAlign w:val="center"/>
          </w:tcPr>
          <w:p w14:paraId="40108923"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r>
      <w:tr w:rsidR="00AD5C90" w:rsidRPr="004F0D45" w14:paraId="719F95EC" w14:textId="77777777" w:rsidTr="00825E4A">
        <w:trPr>
          <w:trHeight w:val="851"/>
          <w:jc w:val="center"/>
        </w:trPr>
        <w:tc>
          <w:tcPr>
            <w:tcW w:w="1520" w:type="dxa"/>
            <w:vAlign w:val="center"/>
          </w:tcPr>
          <w:p w14:paraId="5A2E9934" w14:textId="77777777" w:rsidR="00AD5C90" w:rsidRPr="004F0D45" w:rsidRDefault="00AD5C90" w:rsidP="00825E4A">
            <w:pPr>
              <w:spacing w:after="0" w:line="240" w:lineRule="auto"/>
              <w:rPr>
                <w:rFonts w:cs="Arial"/>
                <w:szCs w:val="20"/>
              </w:rPr>
            </w:pPr>
            <w:r w:rsidRPr="004F0D45">
              <w:rPr>
                <w:rFonts w:cs="Arial"/>
                <w:szCs w:val="20"/>
              </w:rPr>
              <w:t>Recurring Small Event</w:t>
            </w:r>
          </w:p>
        </w:tc>
        <w:tc>
          <w:tcPr>
            <w:tcW w:w="1877" w:type="dxa"/>
            <w:shd w:val="clear" w:color="auto" w:fill="auto"/>
            <w:vAlign w:val="center"/>
          </w:tcPr>
          <w:p w14:paraId="48B84BB6"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1843" w:type="dxa"/>
            <w:vAlign w:val="center"/>
          </w:tcPr>
          <w:p w14:paraId="613D6D91"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1843" w:type="dxa"/>
            <w:vAlign w:val="center"/>
          </w:tcPr>
          <w:p w14:paraId="0CA13576"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1933" w:type="dxa"/>
            <w:vAlign w:val="center"/>
          </w:tcPr>
          <w:p w14:paraId="1F8CA4EB"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r>
      <w:tr w:rsidR="00AD5C90" w:rsidRPr="004F0D45" w14:paraId="506C99BF" w14:textId="77777777" w:rsidTr="00825E4A">
        <w:trPr>
          <w:trHeight w:val="851"/>
          <w:jc w:val="center"/>
        </w:trPr>
        <w:tc>
          <w:tcPr>
            <w:tcW w:w="1520" w:type="dxa"/>
            <w:vAlign w:val="center"/>
          </w:tcPr>
          <w:p w14:paraId="124774AD" w14:textId="77777777" w:rsidR="00AD5C90" w:rsidRPr="004F0D45" w:rsidRDefault="00AD5C90" w:rsidP="00825E4A">
            <w:pPr>
              <w:spacing w:after="0" w:line="240" w:lineRule="auto"/>
              <w:rPr>
                <w:rFonts w:cs="Arial"/>
                <w:szCs w:val="20"/>
              </w:rPr>
            </w:pPr>
            <w:r w:rsidRPr="004F0D45">
              <w:rPr>
                <w:rFonts w:cs="Arial"/>
                <w:szCs w:val="20"/>
              </w:rPr>
              <w:t>Large Event</w:t>
            </w:r>
          </w:p>
        </w:tc>
        <w:tc>
          <w:tcPr>
            <w:tcW w:w="1877" w:type="dxa"/>
            <w:shd w:val="clear" w:color="auto" w:fill="auto"/>
            <w:vAlign w:val="center"/>
          </w:tcPr>
          <w:p w14:paraId="5A53C0BA" w14:textId="77777777" w:rsidR="00AD5C90" w:rsidRPr="004F0D45" w:rsidRDefault="00AD5C90" w:rsidP="00825E4A">
            <w:pPr>
              <w:spacing w:after="0" w:line="240" w:lineRule="auto"/>
              <w:jc w:val="center"/>
              <w:rPr>
                <w:rFonts w:cs="Arial"/>
                <w:szCs w:val="20"/>
              </w:rPr>
            </w:pPr>
            <w:r w:rsidRPr="004F0D45">
              <w:rPr>
                <w:rFonts w:cs="Arial"/>
                <w:szCs w:val="20"/>
              </w:rPr>
              <w:t xml:space="preserve">Required </w:t>
            </w:r>
          </w:p>
        </w:tc>
        <w:tc>
          <w:tcPr>
            <w:tcW w:w="1843" w:type="dxa"/>
            <w:vAlign w:val="center"/>
          </w:tcPr>
          <w:p w14:paraId="5A157C08"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1843" w:type="dxa"/>
            <w:vAlign w:val="center"/>
          </w:tcPr>
          <w:p w14:paraId="05441E4B" w14:textId="77777777" w:rsidR="00AD5C90" w:rsidRPr="004F0D45" w:rsidRDefault="00AD5C90" w:rsidP="00825E4A">
            <w:pPr>
              <w:spacing w:after="0" w:line="240" w:lineRule="auto"/>
              <w:jc w:val="center"/>
              <w:rPr>
                <w:rFonts w:cs="Arial"/>
                <w:szCs w:val="20"/>
              </w:rPr>
            </w:pPr>
            <w:r w:rsidRPr="004F0D45">
              <w:rPr>
                <w:rFonts w:cs="Arial"/>
                <w:szCs w:val="20"/>
              </w:rPr>
              <w:t>Required</w:t>
            </w:r>
          </w:p>
        </w:tc>
        <w:tc>
          <w:tcPr>
            <w:tcW w:w="1933" w:type="dxa"/>
            <w:vAlign w:val="center"/>
          </w:tcPr>
          <w:p w14:paraId="214ADF7E" w14:textId="77777777" w:rsidR="00AD5C90" w:rsidRPr="004F0D45" w:rsidRDefault="00AD5C90" w:rsidP="00825E4A">
            <w:pPr>
              <w:spacing w:after="0" w:line="240" w:lineRule="auto"/>
              <w:jc w:val="center"/>
              <w:rPr>
                <w:rFonts w:cs="Arial"/>
                <w:szCs w:val="20"/>
              </w:rPr>
            </w:pPr>
            <w:r>
              <w:rPr>
                <w:rFonts w:cs="Arial"/>
                <w:szCs w:val="20"/>
              </w:rPr>
              <w:t>Type 1</w:t>
            </w:r>
            <w:r w:rsidRPr="004F0D45">
              <w:rPr>
                <w:rFonts w:cs="Arial"/>
                <w:szCs w:val="20"/>
              </w:rPr>
              <w:t xml:space="preserve"> required for Large Event or for the first Large Event in an Event Portfolio</w:t>
            </w:r>
          </w:p>
        </w:tc>
      </w:tr>
      <w:tr w:rsidR="00AD5C90" w:rsidRPr="004F0D45" w14:paraId="7C4D39C9" w14:textId="77777777" w:rsidTr="00825E4A">
        <w:trPr>
          <w:trHeight w:val="851"/>
          <w:jc w:val="center"/>
        </w:trPr>
        <w:tc>
          <w:tcPr>
            <w:tcW w:w="1520" w:type="dxa"/>
            <w:vAlign w:val="center"/>
          </w:tcPr>
          <w:p w14:paraId="71531E55" w14:textId="77777777" w:rsidR="00AD5C90" w:rsidRPr="004F0D45" w:rsidRDefault="00AD5C90" w:rsidP="00825E4A">
            <w:pPr>
              <w:spacing w:after="0" w:line="240" w:lineRule="auto"/>
              <w:rPr>
                <w:rFonts w:cs="Arial"/>
                <w:szCs w:val="20"/>
              </w:rPr>
            </w:pPr>
            <w:r w:rsidRPr="004F0D45">
              <w:rPr>
                <w:rFonts w:cs="Arial"/>
                <w:szCs w:val="20"/>
              </w:rPr>
              <w:t>Recurring Large Event</w:t>
            </w:r>
          </w:p>
        </w:tc>
        <w:tc>
          <w:tcPr>
            <w:tcW w:w="1877" w:type="dxa"/>
            <w:shd w:val="clear" w:color="auto" w:fill="auto"/>
            <w:vAlign w:val="center"/>
          </w:tcPr>
          <w:p w14:paraId="1CBF9CF1" w14:textId="77777777" w:rsidR="00AD5C90" w:rsidRPr="004F0D45" w:rsidRDefault="00AD5C90" w:rsidP="00825E4A">
            <w:pPr>
              <w:spacing w:after="0" w:line="240" w:lineRule="auto"/>
              <w:jc w:val="center"/>
              <w:rPr>
                <w:rFonts w:cs="Arial"/>
                <w:szCs w:val="20"/>
              </w:rPr>
            </w:pPr>
            <w:r w:rsidRPr="004F0D45">
              <w:rPr>
                <w:rFonts w:cs="Arial"/>
                <w:szCs w:val="20"/>
              </w:rPr>
              <w:t xml:space="preserve">Every 3 years </w:t>
            </w:r>
          </w:p>
        </w:tc>
        <w:tc>
          <w:tcPr>
            <w:tcW w:w="1843" w:type="dxa"/>
            <w:vAlign w:val="center"/>
          </w:tcPr>
          <w:p w14:paraId="7DF478FA"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c>
          <w:tcPr>
            <w:tcW w:w="1843" w:type="dxa"/>
            <w:vAlign w:val="center"/>
          </w:tcPr>
          <w:p w14:paraId="26D20E33" w14:textId="77777777" w:rsidR="00AD5C90" w:rsidRPr="004F0D45" w:rsidRDefault="00AD5C90" w:rsidP="00825E4A">
            <w:pPr>
              <w:spacing w:after="0" w:line="240" w:lineRule="auto"/>
              <w:jc w:val="center"/>
              <w:rPr>
                <w:rFonts w:cs="Arial"/>
                <w:szCs w:val="20"/>
              </w:rPr>
            </w:pPr>
            <w:r w:rsidRPr="004F0D45">
              <w:rPr>
                <w:rFonts w:cs="Arial"/>
                <w:szCs w:val="20"/>
              </w:rPr>
              <w:t xml:space="preserve">Every 3 years </w:t>
            </w:r>
          </w:p>
        </w:tc>
        <w:tc>
          <w:tcPr>
            <w:tcW w:w="1933" w:type="dxa"/>
            <w:vAlign w:val="center"/>
          </w:tcPr>
          <w:p w14:paraId="63778C46" w14:textId="77777777" w:rsidR="00AD5C90" w:rsidRPr="004F0D45" w:rsidRDefault="00AD5C90" w:rsidP="00825E4A">
            <w:pPr>
              <w:spacing w:after="0" w:line="240" w:lineRule="auto"/>
              <w:jc w:val="center"/>
              <w:rPr>
                <w:rFonts w:cs="Arial"/>
                <w:szCs w:val="20"/>
              </w:rPr>
            </w:pPr>
            <w:r w:rsidRPr="004F0D45">
              <w:rPr>
                <w:rFonts w:cs="Arial"/>
                <w:szCs w:val="20"/>
              </w:rPr>
              <w:t>Not required</w:t>
            </w:r>
          </w:p>
        </w:tc>
      </w:tr>
    </w:tbl>
    <w:p w14:paraId="39AEC47D" w14:textId="77777777" w:rsidR="00AD5C90" w:rsidRPr="004F0D45" w:rsidRDefault="00AD5C90" w:rsidP="00AD5C90">
      <w:pPr>
        <w:spacing w:after="160" w:line="259" w:lineRule="auto"/>
        <w:rPr>
          <w:rFonts w:eastAsia="Calibri" w:cs="Arial"/>
          <w:b/>
          <w:szCs w:val="20"/>
          <w:lang w:eastAsia="en-US"/>
        </w:rPr>
      </w:pPr>
    </w:p>
    <w:p w14:paraId="00B4BB9E" w14:textId="77777777" w:rsidR="00AD5C90" w:rsidRPr="004F0D45" w:rsidRDefault="00AD5C90" w:rsidP="00AD5C90">
      <w:pPr>
        <w:spacing w:after="160" w:line="259" w:lineRule="auto"/>
        <w:rPr>
          <w:rFonts w:eastAsia="Calibri" w:cs="Arial"/>
          <w:szCs w:val="20"/>
          <w:lang w:val="en-US" w:eastAsia="en-US"/>
        </w:rPr>
      </w:pPr>
    </w:p>
    <w:p w14:paraId="308E4576" w14:textId="77777777" w:rsidR="00AD5C90" w:rsidRPr="004F0D45" w:rsidRDefault="00AD5C90" w:rsidP="00AD5C90">
      <w:pPr>
        <w:spacing w:after="160" w:line="259" w:lineRule="auto"/>
        <w:rPr>
          <w:rFonts w:eastAsia="Calibri" w:cs="Arial"/>
          <w:szCs w:val="20"/>
          <w:lang w:eastAsia="en-US"/>
        </w:rPr>
      </w:pPr>
    </w:p>
    <w:p w14:paraId="5D0B8806" w14:textId="77777777" w:rsidR="00AD5C90" w:rsidRPr="00E70CB5" w:rsidRDefault="00AD5C90" w:rsidP="00AD5C90">
      <w:pPr>
        <w:spacing w:after="0" w:line="240" w:lineRule="auto"/>
        <w:rPr>
          <w:rFonts w:cs="Arial"/>
          <w:szCs w:val="20"/>
        </w:rPr>
      </w:pPr>
      <w:r w:rsidRPr="00E6579D">
        <w:rPr>
          <w:rFonts w:cs="Arial"/>
          <w:szCs w:val="20"/>
        </w:rPr>
        <w:br w:type="page"/>
      </w:r>
    </w:p>
    <w:p w14:paraId="1E6E3073" w14:textId="77777777" w:rsidR="00AD5C90" w:rsidRPr="00E70CB5" w:rsidRDefault="00AD5C90" w:rsidP="00AD5C90">
      <w:pPr>
        <w:spacing w:after="0" w:line="240" w:lineRule="auto"/>
        <w:rPr>
          <w:rFonts w:cs="Arial"/>
          <w:szCs w:val="20"/>
        </w:rPr>
      </w:pPr>
    </w:p>
    <w:p w14:paraId="04457AE8" w14:textId="77777777" w:rsidR="00AD5C90" w:rsidRPr="00E70CB5" w:rsidRDefault="00AD5C90" w:rsidP="00AD5C90">
      <w:pPr>
        <w:spacing w:after="0" w:line="240" w:lineRule="auto"/>
        <w:rPr>
          <w:rFonts w:cs="Arial"/>
          <w:szCs w:val="20"/>
        </w:rPr>
      </w:pPr>
    </w:p>
    <w:p w14:paraId="7888C290" w14:textId="77777777" w:rsidR="00AD5C90" w:rsidRPr="00E6579D" w:rsidRDefault="00AD5C90" w:rsidP="00AD5C90">
      <w:pPr>
        <w:pStyle w:val="LegalBodyText1"/>
        <w:rPr>
          <w:b/>
          <w:sz w:val="24"/>
          <w:szCs w:val="24"/>
        </w:rPr>
      </w:pPr>
      <w:r>
        <w:rPr>
          <w:b/>
          <w:sz w:val="24"/>
          <w:szCs w:val="24"/>
        </w:rPr>
        <w:t>EXECUTION PAGE</w:t>
      </w:r>
    </w:p>
    <w:p w14:paraId="319CF591" w14:textId="77777777" w:rsidR="00AD5C90" w:rsidRPr="00807A73" w:rsidRDefault="00AD5C90" w:rsidP="00AD5C90">
      <w:pPr>
        <w:pStyle w:val="LegalBodyText1"/>
        <w:rPr>
          <w:b/>
          <w:szCs w:val="20"/>
        </w:rPr>
      </w:pPr>
    </w:p>
    <w:p w14:paraId="6D857AD6" w14:textId="77777777" w:rsidR="00AD5C90" w:rsidRPr="00807A73" w:rsidRDefault="00AD5C90" w:rsidP="00AD5C90">
      <w:pPr>
        <w:rPr>
          <w:rFonts w:eastAsia="Calibri" w:cs="Arial"/>
          <w:szCs w:val="20"/>
          <w:lang w:eastAsia="en-US"/>
        </w:rPr>
      </w:pPr>
      <w:r w:rsidRPr="00807A73">
        <w:rPr>
          <w:rFonts w:eastAsia="Calibri" w:cs="Arial"/>
          <w:szCs w:val="20"/>
          <w:lang w:eastAsia="en-US"/>
        </w:rPr>
        <w:t>I declare and warrant that:</w:t>
      </w:r>
    </w:p>
    <w:p w14:paraId="34C668AA" w14:textId="77777777" w:rsidR="00AD5C90" w:rsidRPr="00E6579D" w:rsidRDefault="00AD5C90" w:rsidP="00AD5C90">
      <w:pPr>
        <w:pStyle w:val="ListParagraph"/>
        <w:numPr>
          <w:ilvl w:val="0"/>
          <w:numId w:val="38"/>
        </w:numPr>
        <w:rPr>
          <w:rFonts w:eastAsia="Calibri" w:cs="Arial"/>
          <w:szCs w:val="20"/>
          <w:lang w:eastAsia="en-US"/>
        </w:rPr>
      </w:pPr>
      <w:r w:rsidRPr="00807A73">
        <w:rPr>
          <w:rFonts w:eastAsia="Calibri" w:cs="Arial"/>
          <w:szCs w:val="20"/>
          <w:lang w:eastAsia="en-US"/>
        </w:rPr>
        <w:t>I am the individual that I assert</w:t>
      </w:r>
      <w:r w:rsidRPr="00E6579D">
        <w:rPr>
          <w:rFonts w:eastAsia="Calibri" w:cs="Arial"/>
          <w:szCs w:val="20"/>
          <w:lang w:eastAsia="en-US"/>
        </w:rPr>
        <w:t xml:space="preserve"> to </w:t>
      </w:r>
      <w:proofErr w:type="gramStart"/>
      <w:r w:rsidRPr="00E6579D">
        <w:rPr>
          <w:rFonts w:eastAsia="Calibri" w:cs="Arial"/>
          <w:szCs w:val="20"/>
          <w:lang w:eastAsia="en-US"/>
        </w:rPr>
        <w:t>be;</w:t>
      </w:r>
      <w:proofErr w:type="gramEnd"/>
    </w:p>
    <w:p w14:paraId="3AAA2497" w14:textId="77777777" w:rsidR="00AD5C90" w:rsidRPr="00E6579D" w:rsidRDefault="00AD5C90" w:rsidP="00AD5C90">
      <w:pPr>
        <w:pStyle w:val="ListParagraph"/>
        <w:numPr>
          <w:ilvl w:val="0"/>
          <w:numId w:val="38"/>
        </w:numPr>
        <w:rPr>
          <w:rFonts w:eastAsia="Calibri" w:cs="Arial"/>
          <w:szCs w:val="20"/>
          <w:lang w:eastAsia="en-US"/>
        </w:rPr>
      </w:pPr>
      <w:r w:rsidRPr="00E6579D">
        <w:rPr>
          <w:rFonts w:eastAsia="Calibri" w:cs="Arial"/>
          <w:szCs w:val="20"/>
          <w:lang w:eastAsia="en-US"/>
        </w:rPr>
        <w:t xml:space="preserve">I am authorised to act on behalf of </w:t>
      </w:r>
      <w:r>
        <w:rPr>
          <w:rFonts w:eastAsia="Calibri" w:cs="Arial"/>
          <w:szCs w:val="20"/>
          <w:highlight w:val="yellow"/>
          <w:lang w:eastAsia="en-US"/>
        </w:rPr>
        <w:t>Responsible E</w:t>
      </w:r>
      <w:r w:rsidRPr="00D46615">
        <w:rPr>
          <w:rFonts w:eastAsia="Calibri" w:cs="Arial"/>
          <w:szCs w:val="20"/>
          <w:highlight w:val="yellow"/>
          <w:lang w:eastAsia="en-US"/>
        </w:rPr>
        <w:t>ntity</w:t>
      </w:r>
      <w:r w:rsidRPr="0045029D">
        <w:rPr>
          <w:rFonts w:eastAsia="Calibri" w:cs="Arial"/>
          <w:szCs w:val="20"/>
          <w:lang w:eastAsia="en-US"/>
        </w:rPr>
        <w:t xml:space="preserve">, ABN </w:t>
      </w:r>
      <w:r w:rsidRPr="00D46615">
        <w:rPr>
          <w:rFonts w:eastAsia="Calibri" w:cs="Arial"/>
          <w:szCs w:val="20"/>
          <w:highlight w:val="yellow"/>
          <w:lang w:eastAsia="en-US"/>
        </w:rPr>
        <w:t xml:space="preserve">XX </w:t>
      </w:r>
      <w:proofErr w:type="spellStart"/>
      <w:r w:rsidRPr="00D46615">
        <w:rPr>
          <w:rFonts w:eastAsia="Calibri" w:cs="Arial"/>
          <w:szCs w:val="20"/>
          <w:highlight w:val="yellow"/>
          <w:lang w:eastAsia="en-US"/>
        </w:rPr>
        <w:t>XX</w:t>
      </w:r>
      <w:proofErr w:type="spellEnd"/>
      <w:r w:rsidRPr="00D46615">
        <w:rPr>
          <w:rFonts w:eastAsia="Calibri" w:cs="Arial"/>
          <w:szCs w:val="20"/>
          <w:highlight w:val="yellow"/>
          <w:lang w:eastAsia="en-US"/>
        </w:rPr>
        <w:t xml:space="preserve"> </w:t>
      </w:r>
      <w:proofErr w:type="spellStart"/>
      <w:r w:rsidRPr="00D46615">
        <w:rPr>
          <w:rFonts w:eastAsia="Calibri" w:cs="Arial"/>
          <w:szCs w:val="20"/>
          <w:highlight w:val="yellow"/>
          <w:lang w:eastAsia="en-US"/>
        </w:rPr>
        <w:t>XX</w:t>
      </w:r>
      <w:proofErr w:type="spellEnd"/>
      <w:r w:rsidRPr="00E6579D">
        <w:rPr>
          <w:rFonts w:eastAsia="Calibri" w:cs="Arial"/>
          <w:szCs w:val="20"/>
          <w:lang w:eastAsia="en-US"/>
        </w:rPr>
        <w:t xml:space="preserve"> in connection with </w:t>
      </w:r>
      <w:r>
        <w:rPr>
          <w:rFonts w:eastAsia="Calibri" w:cs="Arial"/>
          <w:szCs w:val="20"/>
          <w:highlight w:val="yellow"/>
          <w:lang w:eastAsia="en-US"/>
        </w:rPr>
        <w:t>Responsible E</w:t>
      </w:r>
      <w:r w:rsidRPr="00D46615">
        <w:rPr>
          <w:rFonts w:eastAsia="Calibri" w:cs="Arial"/>
          <w:szCs w:val="20"/>
          <w:highlight w:val="yellow"/>
          <w:lang w:eastAsia="en-US"/>
        </w:rPr>
        <w:t>ntity</w:t>
      </w:r>
      <w:r>
        <w:rPr>
          <w:rFonts w:eastAsia="Calibri" w:cs="Arial"/>
          <w:szCs w:val="20"/>
          <w:lang w:eastAsia="en-US"/>
        </w:rPr>
        <w:t>’s</w:t>
      </w:r>
      <w:r w:rsidRPr="00E6579D">
        <w:rPr>
          <w:rFonts w:eastAsia="Calibri" w:cs="Arial"/>
          <w:szCs w:val="20"/>
          <w:lang w:eastAsia="en-US"/>
        </w:rPr>
        <w:t xml:space="preserve"> Climate Active Carbon Neutral ap</w:t>
      </w:r>
      <w:r>
        <w:rPr>
          <w:rFonts w:eastAsia="Calibri" w:cs="Arial"/>
          <w:szCs w:val="20"/>
          <w:lang w:eastAsia="en-US"/>
        </w:rPr>
        <w:t>plication for Certification and</w:t>
      </w:r>
      <w:r w:rsidRPr="0045586D">
        <w:rPr>
          <w:rFonts w:eastAsia="Calibri" w:cs="Arial"/>
          <w:szCs w:val="20"/>
          <w:lang w:eastAsia="en-US"/>
        </w:rPr>
        <w:t xml:space="preserve"> use of the Climate Active Carbon Neutral Certificatio</w:t>
      </w:r>
      <w:r>
        <w:rPr>
          <w:rFonts w:eastAsia="Calibri" w:cs="Arial"/>
          <w:szCs w:val="20"/>
          <w:lang w:eastAsia="en-US"/>
        </w:rPr>
        <w:t xml:space="preserve">n </w:t>
      </w:r>
      <w:proofErr w:type="gramStart"/>
      <w:r>
        <w:rPr>
          <w:rFonts w:eastAsia="Calibri" w:cs="Arial"/>
          <w:szCs w:val="20"/>
          <w:lang w:eastAsia="en-US"/>
        </w:rPr>
        <w:t>Trade Mark</w:t>
      </w:r>
      <w:proofErr w:type="gramEnd"/>
      <w:r>
        <w:rPr>
          <w:rFonts w:eastAsia="Calibri" w:cs="Arial"/>
          <w:szCs w:val="20"/>
          <w:lang w:eastAsia="en-US"/>
        </w:rPr>
        <w:t xml:space="preserve"> </w:t>
      </w:r>
      <w:r w:rsidRPr="00E6579D">
        <w:rPr>
          <w:rFonts w:eastAsia="Calibri" w:cs="Arial"/>
          <w:szCs w:val="20"/>
          <w:lang w:eastAsia="en-US"/>
        </w:rPr>
        <w:t>(if it is granted);</w:t>
      </w:r>
    </w:p>
    <w:p w14:paraId="2C4A7EBC" w14:textId="77777777" w:rsidR="00AD5C90" w:rsidRPr="00E6579D" w:rsidRDefault="00AD5C90" w:rsidP="00AD5C90">
      <w:pPr>
        <w:pStyle w:val="ListParagraph"/>
        <w:numPr>
          <w:ilvl w:val="0"/>
          <w:numId w:val="38"/>
        </w:numPr>
        <w:rPr>
          <w:rFonts w:eastAsia="Calibri" w:cs="Arial"/>
          <w:szCs w:val="20"/>
          <w:lang w:eastAsia="en-US"/>
        </w:rPr>
      </w:pPr>
      <w:r w:rsidRPr="00E6579D">
        <w:rPr>
          <w:rFonts w:eastAsia="Calibri" w:cs="Arial"/>
          <w:szCs w:val="20"/>
          <w:lang w:eastAsia="en-US"/>
        </w:rPr>
        <w:t xml:space="preserve">all the information I have provided or will provide is true, </w:t>
      </w:r>
      <w:proofErr w:type="gramStart"/>
      <w:r w:rsidRPr="00E6579D">
        <w:rPr>
          <w:rFonts w:eastAsia="Calibri" w:cs="Arial"/>
          <w:szCs w:val="20"/>
          <w:lang w:eastAsia="en-US"/>
        </w:rPr>
        <w:t>complete</w:t>
      </w:r>
      <w:proofErr w:type="gramEnd"/>
      <w:r w:rsidRPr="00E6579D">
        <w:rPr>
          <w:rFonts w:eastAsia="Calibri" w:cs="Arial"/>
          <w:szCs w:val="20"/>
          <w:lang w:eastAsia="en-US"/>
        </w:rPr>
        <w:t xml:space="preserve"> and correct; and</w:t>
      </w:r>
    </w:p>
    <w:p w14:paraId="40ECCFE2" w14:textId="77777777" w:rsidR="00AD5C90" w:rsidRPr="00E6579D" w:rsidRDefault="00AD5C90" w:rsidP="00AD5C90">
      <w:pPr>
        <w:pStyle w:val="ListParagraph"/>
        <w:numPr>
          <w:ilvl w:val="0"/>
          <w:numId w:val="38"/>
        </w:numPr>
        <w:rPr>
          <w:rFonts w:eastAsia="Calibri" w:cs="Arial"/>
          <w:szCs w:val="20"/>
          <w:lang w:eastAsia="en-US"/>
        </w:rPr>
      </w:pPr>
      <w:r w:rsidRPr="00E6579D">
        <w:rPr>
          <w:rFonts w:eastAsia="Calibri" w:cs="Arial"/>
          <w:szCs w:val="20"/>
          <w:lang w:eastAsia="en-US"/>
        </w:rPr>
        <w:t>I understand that giving false or misleading information is a serious offence.</w:t>
      </w:r>
    </w:p>
    <w:p w14:paraId="57EFE5EB" w14:textId="77777777" w:rsidR="00AD5C90" w:rsidRPr="00E6579D" w:rsidRDefault="00AD5C90" w:rsidP="00AD5C90">
      <w:pPr>
        <w:pStyle w:val="LegalBodyText1"/>
        <w:rPr>
          <w:b/>
          <w:szCs w:val="20"/>
        </w:rPr>
      </w:pPr>
    </w:p>
    <w:p w14:paraId="295459E4" w14:textId="77777777" w:rsidR="00AD5C90" w:rsidRPr="00E6579D" w:rsidRDefault="00AD5C90" w:rsidP="00AD5C90">
      <w:pPr>
        <w:pStyle w:val="LegalBodyText1"/>
        <w:rPr>
          <w:b/>
          <w:szCs w:val="20"/>
        </w:rPr>
      </w:pPr>
    </w:p>
    <w:p w14:paraId="24093A6D" w14:textId="77777777" w:rsidR="00AD5C90" w:rsidRPr="00E6579D" w:rsidRDefault="00AD5C90" w:rsidP="00AD5C90">
      <w:pPr>
        <w:pStyle w:val="LegalBodyText1"/>
        <w:rPr>
          <w:b/>
          <w:szCs w:val="20"/>
        </w:rPr>
      </w:pPr>
      <w:r w:rsidRPr="00E6579D">
        <w:rPr>
          <w:b/>
          <w:szCs w:val="20"/>
        </w:rPr>
        <w:t xml:space="preserve">EXECUTED as an </w:t>
      </w:r>
      <w:proofErr w:type="gramStart"/>
      <w:r w:rsidRPr="00E6579D">
        <w:rPr>
          <w:b/>
          <w:szCs w:val="20"/>
        </w:rPr>
        <w:t>agreement</w:t>
      </w:r>
      <w:proofErr w:type="gramEnd"/>
    </w:p>
    <w:tbl>
      <w:tblPr>
        <w:tblW w:w="4900" w:type="pct"/>
        <w:tblInd w:w="8" w:type="dxa"/>
        <w:tblLayout w:type="fixed"/>
        <w:tblCellMar>
          <w:left w:w="0" w:type="dxa"/>
          <w:right w:w="0" w:type="dxa"/>
        </w:tblCellMar>
        <w:tblLook w:val="04A0" w:firstRow="1" w:lastRow="0" w:firstColumn="1" w:lastColumn="0" w:noHBand="0" w:noVBand="1"/>
      </w:tblPr>
      <w:tblGrid>
        <w:gridCol w:w="4278"/>
        <w:gridCol w:w="284"/>
        <w:gridCol w:w="4605"/>
      </w:tblGrid>
      <w:tr w:rsidR="00AD5C90" w:rsidRPr="00E6579D" w14:paraId="06849055" w14:textId="77777777" w:rsidTr="00825E4A">
        <w:tc>
          <w:tcPr>
            <w:tcW w:w="4278" w:type="dxa"/>
          </w:tcPr>
          <w:p w14:paraId="11131CBA" w14:textId="77777777" w:rsidR="00AD5C90" w:rsidRPr="00E6579D" w:rsidRDefault="00AD5C90" w:rsidP="00825E4A">
            <w:pPr>
              <w:spacing w:after="58"/>
              <w:rPr>
                <w:rFonts w:cs="Arial"/>
                <w:szCs w:val="20"/>
              </w:rPr>
            </w:pPr>
            <w:r w:rsidRPr="00E6579D">
              <w:rPr>
                <w:rFonts w:cs="Arial"/>
                <w:b/>
                <w:szCs w:val="20"/>
              </w:rPr>
              <w:t xml:space="preserve">SIGNED </w:t>
            </w:r>
            <w:r>
              <w:rPr>
                <w:rFonts w:cs="Arial"/>
                <w:szCs w:val="20"/>
              </w:rPr>
              <w:t>for and on behalf of</w:t>
            </w:r>
            <w:r w:rsidRPr="00E6579D">
              <w:rPr>
                <w:rFonts w:cs="Arial"/>
                <w:szCs w:val="20"/>
              </w:rPr>
              <w:t xml:space="preserve"> </w:t>
            </w:r>
            <w:r>
              <w:rPr>
                <w:rFonts w:eastAsia="Calibri" w:cs="Arial"/>
                <w:szCs w:val="20"/>
                <w:highlight w:val="yellow"/>
                <w:lang w:eastAsia="en-US"/>
              </w:rPr>
              <w:t>Responsible E</w:t>
            </w:r>
            <w:r w:rsidRPr="00D46615">
              <w:rPr>
                <w:rFonts w:eastAsia="Calibri" w:cs="Arial"/>
                <w:szCs w:val="20"/>
                <w:highlight w:val="yellow"/>
                <w:lang w:eastAsia="en-US"/>
              </w:rPr>
              <w:t>ntity</w:t>
            </w:r>
            <w:r>
              <w:rPr>
                <w:rFonts w:cs="Arial"/>
                <w:szCs w:val="20"/>
              </w:rPr>
              <w:t xml:space="preserve"> </w:t>
            </w:r>
            <w:r w:rsidRPr="00E6579D">
              <w:rPr>
                <w:rFonts w:cs="Arial"/>
                <w:szCs w:val="20"/>
              </w:rPr>
              <w:t xml:space="preserve">by its duly authorised </w:t>
            </w:r>
            <w:proofErr w:type="gramStart"/>
            <w:r w:rsidRPr="00E6579D">
              <w:rPr>
                <w:rFonts w:cs="Arial"/>
                <w:szCs w:val="20"/>
              </w:rPr>
              <w:t>representative</w:t>
            </w:r>
            <w:proofErr w:type="gramEnd"/>
          </w:p>
          <w:p w14:paraId="2541B6BB" w14:textId="77777777" w:rsidR="00AD5C90" w:rsidRPr="00E6579D" w:rsidRDefault="00AD5C90" w:rsidP="00825E4A">
            <w:pPr>
              <w:spacing w:after="58"/>
              <w:rPr>
                <w:rFonts w:cs="Arial"/>
                <w:szCs w:val="20"/>
              </w:rPr>
            </w:pPr>
          </w:p>
        </w:tc>
        <w:tc>
          <w:tcPr>
            <w:tcW w:w="284" w:type="dxa"/>
          </w:tcPr>
          <w:p w14:paraId="650BEF62" w14:textId="77777777" w:rsidR="00AD5C90" w:rsidRPr="00E6579D" w:rsidRDefault="00AD5C90" w:rsidP="00825E4A">
            <w:pPr>
              <w:spacing w:before="240"/>
              <w:jc w:val="center"/>
              <w:rPr>
                <w:rFonts w:cs="Arial"/>
                <w:szCs w:val="20"/>
              </w:rPr>
            </w:pPr>
          </w:p>
        </w:tc>
        <w:tc>
          <w:tcPr>
            <w:tcW w:w="4606" w:type="dxa"/>
          </w:tcPr>
          <w:p w14:paraId="15EB7F6F" w14:textId="77777777" w:rsidR="00AD5C90" w:rsidRPr="00E6579D" w:rsidRDefault="00AD5C90" w:rsidP="00825E4A">
            <w:pPr>
              <w:spacing w:after="58"/>
              <w:rPr>
                <w:rFonts w:cs="Arial"/>
                <w:szCs w:val="20"/>
              </w:rPr>
            </w:pPr>
          </w:p>
        </w:tc>
      </w:tr>
      <w:tr w:rsidR="00AD5C90" w:rsidRPr="00E6579D" w14:paraId="187D92EE" w14:textId="77777777" w:rsidTr="00825E4A">
        <w:tc>
          <w:tcPr>
            <w:tcW w:w="4278" w:type="dxa"/>
            <w:tcBorders>
              <w:top w:val="nil"/>
              <w:left w:val="nil"/>
              <w:bottom w:val="single" w:sz="4" w:space="0" w:color="auto"/>
              <w:right w:val="nil"/>
            </w:tcBorders>
          </w:tcPr>
          <w:p w14:paraId="26A1B98A" w14:textId="77777777" w:rsidR="00AD5C90" w:rsidRPr="00E6579D" w:rsidRDefault="00AD5C90" w:rsidP="00825E4A">
            <w:pPr>
              <w:spacing w:line="120" w:lineRule="exact"/>
              <w:rPr>
                <w:rFonts w:cs="Arial"/>
                <w:szCs w:val="20"/>
              </w:rPr>
            </w:pPr>
          </w:p>
        </w:tc>
        <w:tc>
          <w:tcPr>
            <w:tcW w:w="284" w:type="dxa"/>
          </w:tcPr>
          <w:p w14:paraId="2557A080" w14:textId="77777777" w:rsidR="00AD5C90" w:rsidRPr="00E6579D" w:rsidRDefault="00AD5C90" w:rsidP="00825E4A">
            <w:pPr>
              <w:spacing w:line="120" w:lineRule="exact"/>
              <w:rPr>
                <w:rFonts w:cs="Arial"/>
                <w:szCs w:val="20"/>
              </w:rPr>
            </w:pPr>
          </w:p>
        </w:tc>
        <w:tc>
          <w:tcPr>
            <w:tcW w:w="4606" w:type="dxa"/>
            <w:tcBorders>
              <w:top w:val="nil"/>
              <w:left w:val="nil"/>
              <w:bottom w:val="single" w:sz="4" w:space="0" w:color="auto"/>
              <w:right w:val="nil"/>
            </w:tcBorders>
          </w:tcPr>
          <w:p w14:paraId="2DB51F46" w14:textId="77777777" w:rsidR="00AD5C90" w:rsidRPr="00E6579D" w:rsidRDefault="00AD5C90" w:rsidP="00825E4A">
            <w:pPr>
              <w:spacing w:line="120" w:lineRule="exact"/>
              <w:rPr>
                <w:rFonts w:cs="Arial"/>
                <w:szCs w:val="20"/>
              </w:rPr>
            </w:pPr>
          </w:p>
        </w:tc>
      </w:tr>
      <w:tr w:rsidR="00AD5C90" w:rsidRPr="00E6579D" w14:paraId="215699DA" w14:textId="77777777" w:rsidTr="00825E4A">
        <w:tc>
          <w:tcPr>
            <w:tcW w:w="4278" w:type="dxa"/>
            <w:tcBorders>
              <w:top w:val="single" w:sz="4" w:space="0" w:color="auto"/>
              <w:left w:val="nil"/>
              <w:bottom w:val="single" w:sz="4" w:space="0" w:color="auto"/>
              <w:right w:val="nil"/>
            </w:tcBorders>
          </w:tcPr>
          <w:p w14:paraId="247A676A" w14:textId="77777777" w:rsidR="00AD5C90" w:rsidRPr="00E6579D" w:rsidRDefault="00AD5C90" w:rsidP="00825E4A">
            <w:pPr>
              <w:rPr>
                <w:rFonts w:cs="Arial"/>
                <w:szCs w:val="20"/>
              </w:rPr>
            </w:pPr>
            <w:r w:rsidRPr="00E6579D">
              <w:rPr>
                <w:rFonts w:cs="Arial"/>
                <w:szCs w:val="20"/>
              </w:rPr>
              <w:t>Name of authorised representative</w:t>
            </w:r>
          </w:p>
          <w:p w14:paraId="06DE14C5" w14:textId="77777777" w:rsidR="00AD5C90" w:rsidRPr="00E6579D" w:rsidRDefault="00AD5C90" w:rsidP="00825E4A">
            <w:pPr>
              <w:rPr>
                <w:rFonts w:cs="Arial"/>
                <w:szCs w:val="20"/>
              </w:rPr>
            </w:pPr>
          </w:p>
        </w:tc>
        <w:tc>
          <w:tcPr>
            <w:tcW w:w="284" w:type="dxa"/>
          </w:tcPr>
          <w:p w14:paraId="10CF7314" w14:textId="77777777" w:rsidR="00AD5C90" w:rsidRPr="00E6579D" w:rsidRDefault="00AD5C90" w:rsidP="00825E4A">
            <w:pPr>
              <w:spacing w:after="58"/>
              <w:jc w:val="center"/>
              <w:rPr>
                <w:rFonts w:cs="Arial"/>
                <w:szCs w:val="20"/>
              </w:rPr>
            </w:pPr>
          </w:p>
        </w:tc>
        <w:tc>
          <w:tcPr>
            <w:tcW w:w="4606" w:type="dxa"/>
            <w:tcBorders>
              <w:top w:val="single" w:sz="4" w:space="0" w:color="auto"/>
              <w:left w:val="nil"/>
              <w:bottom w:val="single" w:sz="4" w:space="0" w:color="auto"/>
              <w:right w:val="nil"/>
            </w:tcBorders>
          </w:tcPr>
          <w:p w14:paraId="017E91DF" w14:textId="77777777" w:rsidR="00AD5C90" w:rsidRPr="00E6579D" w:rsidRDefault="00AD5C90" w:rsidP="00825E4A">
            <w:pPr>
              <w:rPr>
                <w:rFonts w:cs="Arial"/>
                <w:szCs w:val="20"/>
              </w:rPr>
            </w:pPr>
            <w:r w:rsidRPr="00E6579D">
              <w:rPr>
                <w:rFonts w:cs="Arial"/>
                <w:szCs w:val="20"/>
              </w:rPr>
              <w:t xml:space="preserve">Name of </w:t>
            </w:r>
            <w:r>
              <w:rPr>
                <w:rFonts w:cs="Arial"/>
                <w:szCs w:val="20"/>
              </w:rPr>
              <w:t>witness</w:t>
            </w:r>
          </w:p>
          <w:p w14:paraId="6FAED60D" w14:textId="77777777" w:rsidR="00AD5C90" w:rsidRPr="00E6579D" w:rsidRDefault="00AD5C90" w:rsidP="00825E4A">
            <w:pPr>
              <w:spacing w:after="58"/>
              <w:rPr>
                <w:rFonts w:cs="Arial"/>
                <w:szCs w:val="20"/>
              </w:rPr>
            </w:pPr>
          </w:p>
        </w:tc>
      </w:tr>
      <w:tr w:rsidR="00AD5C90" w:rsidRPr="00E6579D" w14:paraId="0B1B8D0B" w14:textId="77777777" w:rsidTr="00825E4A">
        <w:tc>
          <w:tcPr>
            <w:tcW w:w="4278" w:type="dxa"/>
            <w:tcBorders>
              <w:top w:val="single" w:sz="4" w:space="0" w:color="auto"/>
              <w:left w:val="nil"/>
              <w:bottom w:val="nil"/>
              <w:right w:val="nil"/>
            </w:tcBorders>
            <w:hideMark/>
          </w:tcPr>
          <w:p w14:paraId="1258F938" w14:textId="77777777" w:rsidR="00AD5C90" w:rsidRPr="00E6579D" w:rsidRDefault="00AD5C90" w:rsidP="00825E4A">
            <w:pPr>
              <w:rPr>
                <w:rFonts w:cs="Arial"/>
                <w:szCs w:val="20"/>
              </w:rPr>
            </w:pPr>
            <w:r w:rsidRPr="00E6579D">
              <w:rPr>
                <w:rFonts w:cs="Arial"/>
                <w:szCs w:val="20"/>
              </w:rPr>
              <w:t>Signature of authorised representative</w:t>
            </w:r>
          </w:p>
        </w:tc>
        <w:tc>
          <w:tcPr>
            <w:tcW w:w="284" w:type="dxa"/>
          </w:tcPr>
          <w:p w14:paraId="7A5D9595" w14:textId="77777777" w:rsidR="00AD5C90" w:rsidRPr="00E6579D" w:rsidRDefault="00AD5C90" w:rsidP="00825E4A">
            <w:pPr>
              <w:spacing w:line="120" w:lineRule="exact"/>
              <w:rPr>
                <w:rFonts w:cs="Arial"/>
                <w:szCs w:val="20"/>
              </w:rPr>
            </w:pPr>
          </w:p>
        </w:tc>
        <w:tc>
          <w:tcPr>
            <w:tcW w:w="4606" w:type="dxa"/>
            <w:tcBorders>
              <w:top w:val="single" w:sz="4" w:space="0" w:color="auto"/>
              <w:left w:val="nil"/>
              <w:bottom w:val="nil"/>
              <w:right w:val="nil"/>
            </w:tcBorders>
            <w:hideMark/>
          </w:tcPr>
          <w:p w14:paraId="734076D4" w14:textId="77777777" w:rsidR="00AD5C90" w:rsidRPr="00E6579D" w:rsidRDefault="00AD5C90" w:rsidP="00825E4A">
            <w:pPr>
              <w:rPr>
                <w:rFonts w:cs="Arial"/>
                <w:szCs w:val="20"/>
              </w:rPr>
            </w:pPr>
            <w:r w:rsidRPr="00E6579D">
              <w:rPr>
                <w:rFonts w:cs="Arial"/>
                <w:szCs w:val="20"/>
              </w:rPr>
              <w:t xml:space="preserve">Signature of </w:t>
            </w:r>
            <w:r>
              <w:rPr>
                <w:rFonts w:cs="Arial"/>
                <w:szCs w:val="20"/>
              </w:rPr>
              <w:t>witness</w:t>
            </w:r>
            <w:r w:rsidRPr="00E6579D">
              <w:rPr>
                <w:rFonts w:cs="Arial"/>
                <w:szCs w:val="20"/>
              </w:rPr>
              <w:t xml:space="preserve"> </w:t>
            </w:r>
          </w:p>
        </w:tc>
      </w:tr>
      <w:tr w:rsidR="00AD5C90" w:rsidRPr="00E6579D" w14:paraId="6CE36265" w14:textId="77777777" w:rsidTr="00825E4A">
        <w:tc>
          <w:tcPr>
            <w:tcW w:w="4278" w:type="dxa"/>
            <w:tcBorders>
              <w:top w:val="nil"/>
              <w:left w:val="nil"/>
              <w:bottom w:val="single" w:sz="4" w:space="0" w:color="auto"/>
              <w:right w:val="nil"/>
            </w:tcBorders>
          </w:tcPr>
          <w:p w14:paraId="3AFE935F" w14:textId="77777777" w:rsidR="00AD5C90" w:rsidRPr="00E6579D" w:rsidRDefault="00AD5C90" w:rsidP="00825E4A">
            <w:pPr>
              <w:rPr>
                <w:rFonts w:cs="Arial"/>
                <w:szCs w:val="20"/>
              </w:rPr>
            </w:pPr>
          </w:p>
        </w:tc>
        <w:tc>
          <w:tcPr>
            <w:tcW w:w="284" w:type="dxa"/>
          </w:tcPr>
          <w:p w14:paraId="53687C13" w14:textId="77777777" w:rsidR="00AD5C90" w:rsidRPr="00E6579D" w:rsidRDefault="00AD5C90" w:rsidP="00825E4A">
            <w:pPr>
              <w:spacing w:line="120" w:lineRule="exact"/>
              <w:rPr>
                <w:rFonts w:cs="Arial"/>
                <w:szCs w:val="20"/>
              </w:rPr>
            </w:pPr>
          </w:p>
        </w:tc>
        <w:tc>
          <w:tcPr>
            <w:tcW w:w="4606" w:type="dxa"/>
            <w:tcBorders>
              <w:top w:val="nil"/>
              <w:left w:val="nil"/>
              <w:bottom w:val="single" w:sz="4" w:space="0" w:color="auto"/>
              <w:right w:val="nil"/>
            </w:tcBorders>
          </w:tcPr>
          <w:p w14:paraId="6A6CD990" w14:textId="77777777" w:rsidR="00AD5C90" w:rsidRPr="00E6579D" w:rsidRDefault="00AD5C90" w:rsidP="00825E4A">
            <w:pPr>
              <w:rPr>
                <w:rFonts w:cs="Arial"/>
                <w:szCs w:val="20"/>
              </w:rPr>
            </w:pPr>
          </w:p>
        </w:tc>
      </w:tr>
      <w:tr w:rsidR="00AD5C90" w:rsidRPr="00E6579D" w14:paraId="50880D4D" w14:textId="77777777" w:rsidTr="00825E4A">
        <w:tc>
          <w:tcPr>
            <w:tcW w:w="4278" w:type="dxa"/>
            <w:tcBorders>
              <w:top w:val="single" w:sz="4" w:space="0" w:color="auto"/>
              <w:left w:val="nil"/>
              <w:bottom w:val="nil"/>
              <w:right w:val="nil"/>
            </w:tcBorders>
            <w:hideMark/>
          </w:tcPr>
          <w:p w14:paraId="6A42AAE9" w14:textId="77777777" w:rsidR="00AD5C90" w:rsidRPr="00E6579D" w:rsidRDefault="00AD5C90" w:rsidP="00825E4A">
            <w:pPr>
              <w:rPr>
                <w:rFonts w:cs="Arial"/>
                <w:szCs w:val="20"/>
              </w:rPr>
            </w:pPr>
            <w:r w:rsidRPr="00E6579D">
              <w:rPr>
                <w:rFonts w:cs="Arial"/>
                <w:szCs w:val="20"/>
              </w:rPr>
              <w:t>Date</w:t>
            </w:r>
          </w:p>
        </w:tc>
        <w:tc>
          <w:tcPr>
            <w:tcW w:w="284" w:type="dxa"/>
          </w:tcPr>
          <w:p w14:paraId="1AA38DFB" w14:textId="77777777" w:rsidR="00AD5C90" w:rsidRPr="00E6579D" w:rsidRDefault="00AD5C90" w:rsidP="00825E4A">
            <w:pPr>
              <w:spacing w:line="120" w:lineRule="exact"/>
              <w:rPr>
                <w:rFonts w:cs="Arial"/>
                <w:szCs w:val="20"/>
              </w:rPr>
            </w:pPr>
          </w:p>
        </w:tc>
        <w:tc>
          <w:tcPr>
            <w:tcW w:w="4606" w:type="dxa"/>
            <w:tcBorders>
              <w:top w:val="single" w:sz="4" w:space="0" w:color="auto"/>
              <w:left w:val="nil"/>
              <w:bottom w:val="nil"/>
              <w:right w:val="nil"/>
            </w:tcBorders>
            <w:hideMark/>
          </w:tcPr>
          <w:p w14:paraId="0F8A87CA" w14:textId="77777777" w:rsidR="00AD5C90" w:rsidRPr="00E6579D" w:rsidRDefault="00AD5C90" w:rsidP="00825E4A">
            <w:pPr>
              <w:rPr>
                <w:rFonts w:cs="Arial"/>
                <w:szCs w:val="20"/>
              </w:rPr>
            </w:pPr>
            <w:r w:rsidRPr="00E6579D">
              <w:rPr>
                <w:rFonts w:cs="Arial"/>
                <w:szCs w:val="20"/>
              </w:rPr>
              <w:t>Date</w:t>
            </w:r>
          </w:p>
        </w:tc>
      </w:tr>
    </w:tbl>
    <w:p w14:paraId="0E73104D" w14:textId="77777777" w:rsidR="00AD5C90" w:rsidRPr="00E6579D" w:rsidRDefault="00AD5C90" w:rsidP="00AD5C90">
      <w:pPr>
        <w:rPr>
          <w:rFonts w:cs="Arial"/>
          <w:szCs w:val="20"/>
        </w:rPr>
      </w:pPr>
    </w:p>
    <w:p w14:paraId="05333DC3" w14:textId="77777777" w:rsidR="003A3395" w:rsidRDefault="003A3395"/>
    <w:sectPr w:rsidR="003A3395" w:rsidSect="00870C7F">
      <w:headerReference w:type="even" r:id="rId31"/>
      <w:headerReference w:type="default" r:id="rId32"/>
      <w:footerReference w:type="even" r:id="rId33"/>
      <w:footerReference w:type="default" r:id="rId34"/>
      <w:headerReference w:type="first" r:id="rId35"/>
      <w:footerReference w:type="first" r:id="rId36"/>
      <w:pgSz w:w="11906" w:h="16838" w:code="9"/>
      <w:pgMar w:top="851" w:right="1418" w:bottom="851" w:left="1134"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02E8" w14:textId="77777777" w:rsidR="005E1FAF" w:rsidRDefault="005E1FAF">
      <w:pPr>
        <w:spacing w:after="0" w:line="240" w:lineRule="auto"/>
      </w:pPr>
      <w:r>
        <w:separator/>
      </w:r>
    </w:p>
  </w:endnote>
  <w:endnote w:type="continuationSeparator" w:id="0">
    <w:p w14:paraId="63EE7F7C" w14:textId="77777777" w:rsidR="005E1FAF" w:rsidRDefault="005E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1F3F" w14:textId="77777777" w:rsidR="003929DA" w:rsidRDefault="00AD5C90">
    <w:pPr>
      <w:pStyle w:val="Footer"/>
    </w:pPr>
    <w:fldSimple w:instr=" DOCVARIABLE  CUFooterText \* MERGEFORMAT " w:fldLock="1">
      <w:r>
        <w:t>L\333049167.2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6AB3" w14:textId="77777777" w:rsidR="003929DA" w:rsidRDefault="00AD5C90" w:rsidP="001D7F7C">
    <w:pPr>
      <w:pStyle w:val="Footer"/>
      <w:tabs>
        <w:tab w:val="clear" w:pos="8930"/>
        <w:tab w:val="center" w:pos="7655"/>
        <w:tab w:val="right" w:pos="9354"/>
      </w:tabs>
      <w:spacing w:before="120"/>
      <w:ind w:left="0"/>
      <w:rPr>
        <w:rStyle w:val="PageNumber"/>
      </w:rPr>
    </w:pPr>
    <w:r w:rsidRPr="002A3CDD">
      <w:rPr>
        <w:rStyle w:val="zDPDocumentType"/>
      </w:rPr>
      <w:t xml:space="preserve">LICENCE </w:t>
    </w:r>
    <w:r>
      <w:rPr>
        <w:rStyle w:val="zDPDocumentType"/>
      </w:rPr>
      <w:t>AGREEMENT</w:t>
    </w:r>
    <w:r w:rsidRPr="002A3CDD">
      <w:rPr>
        <w:rStyle w:val="zDPDocumentType"/>
      </w:rPr>
      <w:t xml:space="preserve"> </w:t>
    </w:r>
    <w:r>
      <w:rPr>
        <w:rStyle w:val="zDPDocumentType"/>
      </w:rPr>
      <w:t xml:space="preserve">- </w:t>
    </w:r>
    <w:r w:rsidRPr="002A3CDD">
      <w:rPr>
        <w:rStyle w:val="zDPDocumentType"/>
      </w:rPr>
      <w:t>Climate Active Carbon Neutral Standard</w:t>
    </w:r>
    <w:r>
      <w:rPr>
        <w:rStyle w:val="zDPDocumentType"/>
      </w:rPr>
      <w:t xml:space="preserve"> </w:t>
    </w:r>
    <w:r w:rsidRPr="009E38BF">
      <w:t xml:space="preserve">Certification </w:t>
    </w:r>
    <w:proofErr w:type="gramStart"/>
    <w:r w:rsidRPr="009E38BF">
      <w:t>Trade Mark</w:t>
    </w:r>
    <w:proofErr w:type="gramEnd"/>
    <w:r>
      <w:rPr>
        <w:rStyle w:val="zDPDocumentType"/>
      </w:rPr>
      <w:tab/>
      <w:t>8/3/2022</w:t>
    </w:r>
    <w:r w:rsidRPr="00D14E54">
      <w:tab/>
      <w:t xml:space="preserve">Page </w:t>
    </w:r>
    <w:r w:rsidRPr="00D14E54">
      <w:rPr>
        <w:rStyle w:val="PageNumber"/>
      </w:rPr>
      <w:fldChar w:fldCharType="begin"/>
    </w:r>
    <w:r w:rsidRPr="00D14E54">
      <w:rPr>
        <w:rStyle w:val="PageNumber"/>
      </w:rPr>
      <w:instrText xml:space="preserve"> PAGE </w:instrText>
    </w:r>
    <w:r w:rsidRPr="00D14E54">
      <w:rPr>
        <w:rStyle w:val="PageNumber"/>
      </w:rPr>
      <w:fldChar w:fldCharType="separate"/>
    </w:r>
    <w:r>
      <w:rPr>
        <w:rStyle w:val="PageNumber"/>
        <w:noProof/>
      </w:rPr>
      <w:t>2</w:t>
    </w:r>
    <w:r w:rsidRPr="00D14E5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FC77" w14:textId="77777777" w:rsidR="003929DA" w:rsidRDefault="00AD5C90">
    <w:pPr>
      <w:pStyle w:val="Footer"/>
    </w:pPr>
    <w:fldSimple w:instr=" DOCVARIABLE  CUFooterText \* MERGEFORMAT " w:fldLock="1">
      <w:r>
        <w:t>L\333049167.2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21AF" w14:textId="77777777" w:rsidR="005E1FAF" w:rsidRDefault="005E1FAF">
      <w:pPr>
        <w:spacing w:after="0" w:line="240" w:lineRule="auto"/>
      </w:pPr>
      <w:r>
        <w:separator/>
      </w:r>
    </w:p>
  </w:footnote>
  <w:footnote w:type="continuationSeparator" w:id="0">
    <w:p w14:paraId="33EB1540" w14:textId="77777777" w:rsidR="005E1FAF" w:rsidRDefault="005E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A872" w14:textId="77777777" w:rsidR="004D049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11249"/>
      <w:docPartObj>
        <w:docPartGallery w:val="Watermarks"/>
        <w:docPartUnique/>
      </w:docPartObj>
    </w:sdtPr>
    <w:sdtContent>
      <w:p w14:paraId="6BFFC5A1" w14:textId="77777777" w:rsidR="004D0497" w:rsidRDefault="00000000">
        <w:pPr>
          <w:pStyle w:val="Header"/>
        </w:pPr>
        <w:r>
          <w:rPr>
            <w:noProof/>
            <w:lang w:val="en-US" w:eastAsia="en-US"/>
          </w:rPr>
          <w:pict w14:anchorId="6F451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AD7D" w14:textId="77777777" w:rsidR="004D049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1797E"/>
    <w:multiLevelType w:val="hybridMultilevel"/>
    <w:tmpl w:val="41F847C6"/>
    <w:lvl w:ilvl="0" w:tplc="CDEA2FCE">
      <w:start w:val="1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EE5C3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125B42"/>
    <w:multiLevelType w:val="hybridMultilevel"/>
    <w:tmpl w:val="68C81C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7F03129"/>
    <w:multiLevelType w:val="hybridMultilevel"/>
    <w:tmpl w:val="FBE2AE42"/>
    <w:lvl w:ilvl="0" w:tplc="0C090001">
      <w:start w:val="1"/>
      <w:numFmt w:val="bullet"/>
      <w:lvlText w:val=""/>
      <w:lvlJc w:val="left"/>
      <w:pPr>
        <w:ind w:left="360" w:hanging="360"/>
      </w:pPr>
      <w:rPr>
        <w:rFonts w:ascii="Symbol" w:hAnsi="Symbol" w:hint="default"/>
      </w:rPr>
    </w:lvl>
    <w:lvl w:ilvl="1" w:tplc="4DA6275E">
      <w:start w:val="1"/>
      <w:numFmt w:val="bullet"/>
      <w:lvlText w:val=""/>
      <w:lvlJc w:val="left"/>
      <w:pPr>
        <w:ind w:left="644"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88F7902"/>
    <w:multiLevelType w:val="hybridMultilevel"/>
    <w:tmpl w:val="2752C5FC"/>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6"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C1D29AE"/>
    <w:multiLevelType w:val="multilevel"/>
    <w:tmpl w:val="BA68B0C4"/>
    <w:lvl w:ilvl="0">
      <w:start w:val="1"/>
      <w:numFmt w:val="bullet"/>
      <w:lvlText w:val=""/>
      <w:lvlJc w:val="left"/>
      <w:pPr>
        <w:ind w:left="397" w:hanging="397"/>
      </w:pPr>
      <w:rPr>
        <w:rFonts w:ascii="Wingdings" w:hAnsi="Wingdings" w:hint="default"/>
        <w:color w:val="5B9BD5"/>
      </w:rPr>
    </w:lvl>
    <w:lvl w:ilvl="1">
      <w:start w:val="1"/>
      <w:numFmt w:val="bullet"/>
      <w:lvlText w:val="−"/>
      <w:lvlJc w:val="left"/>
      <w:pPr>
        <w:tabs>
          <w:tab w:val="num" w:pos="601"/>
        </w:tabs>
        <w:ind w:left="681" w:hanging="397"/>
      </w:pPr>
      <w:rPr>
        <w:rFonts w:ascii="Calibri" w:hAnsi="Calibri" w:cs="Times New Roman" w:hint="default"/>
        <w:color w:val="5B9BD5"/>
      </w:rPr>
    </w:lvl>
    <w:lvl w:ilvl="2">
      <w:start w:val="1"/>
      <w:numFmt w:val="bullet"/>
      <w:lvlText w:val="−"/>
      <w:lvlJc w:val="left"/>
      <w:pPr>
        <w:ind w:left="1191" w:hanging="397"/>
      </w:pPr>
      <w:rPr>
        <w:rFonts w:ascii="Times New Roman" w:hAnsi="Times New Roman" w:cs="Times New Roman" w:hint="default"/>
        <w:color w:val="000000"/>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8" w15:restartNumberingAfterBreak="0">
    <w:nsid w:val="23A23A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B349CF"/>
    <w:multiLevelType w:val="hybridMultilevel"/>
    <w:tmpl w:val="BA62E5F0"/>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1" w15:restartNumberingAfterBreak="0">
    <w:nsid w:val="2A2E52F7"/>
    <w:multiLevelType w:val="hybridMultilevel"/>
    <w:tmpl w:val="2AC6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3827"/>
        </w:tabs>
        <w:ind w:left="3827"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3" w15:restartNumberingAfterBreak="0">
    <w:nsid w:val="31FF3C1C"/>
    <w:multiLevelType w:val="multilevel"/>
    <w:tmpl w:val="F314D11A"/>
    <w:lvl w:ilvl="0">
      <w:start w:val="1"/>
      <w:numFmt w:val="decimal"/>
      <w:pStyle w:val="LetterN1"/>
      <w:lvlText w:val="%1."/>
      <w:lvlJc w:val="left"/>
      <w:pPr>
        <w:tabs>
          <w:tab w:val="num" w:pos="0"/>
        </w:tabs>
        <w:ind w:left="0" w:hanging="567"/>
      </w:pPr>
      <w:rPr>
        <w:rFonts w:hint="default"/>
      </w:rPr>
    </w:lvl>
    <w:lvl w:ilvl="1">
      <w:start w:val="1"/>
      <w:numFmt w:val="lowerLetter"/>
      <w:pStyle w:val="LetterN4"/>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5" w15:restartNumberingAfterBreak="0">
    <w:nsid w:val="3C9157C0"/>
    <w:multiLevelType w:val="multilevel"/>
    <w:tmpl w:val="1E9A597E"/>
    <w:styleLink w:val="CUIndent"/>
    <w:lvl w:ilvl="0">
      <w:start w:val="1"/>
      <w:numFmt w:val="none"/>
      <w:pStyle w:val="IndentParaLevel1"/>
      <w:lvlText w:val="%1"/>
      <w:lvlJc w:val="left"/>
      <w:pPr>
        <w:tabs>
          <w:tab w:val="num" w:pos="567"/>
        </w:tabs>
        <w:ind w:left="567" w:firstLine="0"/>
      </w:pPr>
      <w:rPr>
        <w:rFonts w:hint="default"/>
      </w:rPr>
    </w:lvl>
    <w:lvl w:ilvl="1">
      <w:start w:val="1"/>
      <w:numFmt w:val="none"/>
      <w:pStyle w:val="IndentParaLevel2"/>
      <w:lvlText w:val="%2"/>
      <w:lvlJc w:val="left"/>
      <w:pPr>
        <w:tabs>
          <w:tab w:val="num" w:pos="1134"/>
        </w:tabs>
        <w:ind w:left="1134" w:firstLine="0"/>
      </w:pPr>
      <w:rPr>
        <w:rFonts w:hint="default"/>
      </w:rPr>
    </w:lvl>
    <w:lvl w:ilvl="2">
      <w:start w:val="1"/>
      <w:numFmt w:val="none"/>
      <w:pStyle w:val="IndentParaLevel3"/>
      <w:lvlText w:val=""/>
      <w:lvlJc w:val="left"/>
      <w:pPr>
        <w:tabs>
          <w:tab w:val="num" w:pos="1701"/>
        </w:tabs>
        <w:ind w:left="1701" w:firstLine="0"/>
      </w:pPr>
      <w:rPr>
        <w:rFonts w:hint="default"/>
      </w:rPr>
    </w:lvl>
    <w:lvl w:ilvl="3">
      <w:start w:val="1"/>
      <w:numFmt w:val="none"/>
      <w:pStyle w:val="IndentParaLevel4"/>
      <w:lvlText w:val=""/>
      <w:lvlJc w:val="left"/>
      <w:pPr>
        <w:tabs>
          <w:tab w:val="num" w:pos="2268"/>
        </w:tabs>
        <w:ind w:left="2268"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6"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31837AE"/>
    <w:multiLevelType w:val="hybridMultilevel"/>
    <w:tmpl w:val="BC3A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6E11E5"/>
    <w:multiLevelType w:val="multilevel"/>
    <w:tmpl w:val="5C766F86"/>
    <w:styleLink w:val="CUHeading"/>
    <w:lvl w:ilvl="0">
      <w:start w:val="1"/>
      <w:numFmt w:val="decimal"/>
      <w:pStyle w:val="Heading1"/>
      <w:lvlText w:val="%1."/>
      <w:lvlJc w:val="left"/>
      <w:pPr>
        <w:tabs>
          <w:tab w:val="num" w:pos="567"/>
        </w:tabs>
        <w:ind w:left="567" w:hanging="567"/>
      </w:pPr>
      <w:rPr>
        <w:rFonts w:ascii="Arial Bold" w:hAnsi="Arial Bold" w:hint="default"/>
        <w:b/>
        <w:i w:val="0"/>
        <w:caps/>
        <w:sz w:val="20"/>
        <w:u w:val="none"/>
      </w:rPr>
    </w:lvl>
    <w:lvl w:ilvl="1">
      <w:start w:val="1"/>
      <w:numFmt w:val="decimal"/>
      <w:pStyle w:val="Heading2"/>
      <w:lvlText w:val="%1.%2"/>
      <w:lvlJc w:val="left"/>
      <w:pPr>
        <w:tabs>
          <w:tab w:val="num" w:pos="2836"/>
        </w:tabs>
        <w:ind w:left="2836" w:hanging="567"/>
      </w:pPr>
      <w:rPr>
        <w:rFonts w:ascii="Arial Bold" w:hAnsi="Arial Bold" w:hint="default"/>
        <w:b/>
        <w:i w:val="0"/>
        <w:sz w:val="20"/>
        <w:u w:val="none"/>
      </w:rPr>
    </w:lvl>
    <w:lvl w:ilvl="2">
      <w:start w:val="1"/>
      <w:numFmt w:val="lowerLetter"/>
      <w:pStyle w:val="Heading3"/>
      <w:lvlText w:val="%3."/>
      <w:lvlJc w:val="left"/>
      <w:pPr>
        <w:tabs>
          <w:tab w:val="num" w:pos="1134"/>
        </w:tabs>
        <w:ind w:left="1134" w:hanging="567"/>
      </w:pPr>
      <w:rPr>
        <w:rFonts w:ascii="Arial" w:hAnsi="Arial" w:hint="default"/>
        <w:b w:val="0"/>
        <w:i w:val="0"/>
        <w:sz w:val="20"/>
        <w:u w:val="none"/>
      </w:rPr>
    </w:lvl>
    <w:lvl w:ilvl="3">
      <w:start w:val="1"/>
      <w:numFmt w:val="lowerRoman"/>
      <w:pStyle w:val="Heading4"/>
      <w:lvlText w:val="%4."/>
      <w:lvlJc w:val="left"/>
      <w:pPr>
        <w:tabs>
          <w:tab w:val="num" w:pos="1701"/>
        </w:tabs>
        <w:ind w:left="1701" w:hanging="567"/>
      </w:pPr>
      <w:rPr>
        <w:rFonts w:ascii="Arial" w:hAnsi="Arial" w:hint="default"/>
        <w:b w:val="0"/>
        <w:i w:val="0"/>
        <w:sz w:val="20"/>
        <w:u w:val="none"/>
      </w:rPr>
    </w:lvl>
    <w:lvl w:ilvl="4">
      <w:start w:val="1"/>
      <w:numFmt w:val="upperLetter"/>
      <w:pStyle w:val="Heading5"/>
      <w:lvlText w:val="%5."/>
      <w:lvlJc w:val="left"/>
      <w:pPr>
        <w:tabs>
          <w:tab w:val="num" w:pos="2268"/>
        </w:tabs>
        <w:ind w:left="2268" w:hanging="567"/>
      </w:pPr>
      <w:rPr>
        <w:rFonts w:ascii="Arial" w:hAnsi="Arial" w:hint="default"/>
        <w:b w:val="0"/>
        <w:i w:val="0"/>
        <w:sz w:val="20"/>
        <w:u w:val="none"/>
      </w:rPr>
    </w:lvl>
    <w:lvl w:ilvl="5">
      <w:start w:val="1"/>
      <w:numFmt w:val="decimal"/>
      <w:pStyle w:val="Heading6"/>
      <w:lvlText w:val="%6)"/>
      <w:lvlJc w:val="left"/>
      <w:pPr>
        <w:tabs>
          <w:tab w:val="num" w:pos="2835"/>
        </w:tabs>
        <w:ind w:left="2835" w:hanging="567"/>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9" w15:restartNumberingAfterBreak="0">
    <w:nsid w:val="52734F13"/>
    <w:multiLevelType w:val="hybridMultilevel"/>
    <w:tmpl w:val="C3E82042"/>
    <w:lvl w:ilvl="0" w:tplc="0C090017">
      <w:start w:val="1"/>
      <w:numFmt w:val="lowerLetter"/>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30"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5E965C56"/>
    <w:multiLevelType w:val="hybridMultilevel"/>
    <w:tmpl w:val="AED6BC3A"/>
    <w:lvl w:ilvl="0" w:tplc="8AE4F2B4">
      <w:start w:val="1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07A022C"/>
    <w:multiLevelType w:val="hybridMultilevel"/>
    <w:tmpl w:val="EFA4ED4A"/>
    <w:lvl w:ilvl="0" w:tplc="2A345AE0">
      <w:start w:val="1"/>
      <w:numFmt w:val="decimal"/>
      <w:lvlText w:val="Part %1."/>
      <w:lvlJc w:val="left"/>
      <w:pPr>
        <w:tabs>
          <w:tab w:val="num" w:pos="1134"/>
        </w:tabs>
        <w:ind w:left="1134" w:hanging="1134"/>
      </w:pPr>
      <w:rPr>
        <w:rFonts w:hint="default"/>
      </w:rPr>
    </w:lvl>
    <w:lvl w:ilvl="1" w:tplc="0C090019" w:tentative="1">
      <w:start w:val="1"/>
      <w:numFmt w:val="lowerLetter"/>
      <w:pStyle w:val="Dot1"/>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1C3F59"/>
    <w:multiLevelType w:val="multilevel"/>
    <w:tmpl w:val="FBE2B964"/>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851"/>
        </w:tabs>
        <w:ind w:left="851" w:hanging="851"/>
      </w:pPr>
      <w:rPr>
        <w:rFonts w:ascii="Arial" w:hAnsi="Arial" w:hint="default"/>
        <w:b/>
        <w:i w:val="0"/>
        <w:sz w:val="22"/>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764EC5"/>
    <w:multiLevelType w:val="multilevel"/>
    <w:tmpl w:val="53CE5E68"/>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5954"/>
        </w:tabs>
        <w:ind w:left="1134" w:hanging="1134"/>
      </w:pPr>
      <w:rPr>
        <w:rFonts w:hint="default"/>
      </w:rPr>
    </w:lvl>
    <w:lvl w:ilvl="2">
      <w:start w:val="1"/>
      <w:numFmt w:val="decimal"/>
      <w:pStyle w:val="ScheduleLevel2"/>
      <w:lvlText w:val="%2.%3."/>
      <w:lvlJc w:val="left"/>
      <w:pPr>
        <w:tabs>
          <w:tab w:val="num" w:pos="1985"/>
        </w:tabs>
        <w:ind w:left="1985" w:hanging="1134"/>
      </w:pPr>
      <w:rPr>
        <w:rFonts w:hint="default"/>
        <w:b/>
        <w:i w:val="0"/>
      </w:rPr>
    </w:lvl>
    <w:lvl w:ilvl="3">
      <w:start w:val="1"/>
      <w:numFmt w:val="decimal"/>
      <w:pStyle w:val="ScheduleLevel3"/>
      <w:lvlText w:val="%2.%3.%4."/>
      <w:lvlJc w:val="left"/>
      <w:pPr>
        <w:tabs>
          <w:tab w:val="num" w:pos="3119"/>
        </w:tabs>
        <w:ind w:left="3119" w:hanging="1134"/>
      </w:pPr>
      <w:rPr>
        <w:rFonts w:hint="default"/>
      </w:rPr>
    </w:lvl>
    <w:lvl w:ilvl="4">
      <w:start w:val="1"/>
      <w:numFmt w:val="lowerLetter"/>
      <w:pStyle w:val="ScheduleLevel4"/>
      <w:lvlText w:val="%5."/>
      <w:lvlJc w:val="left"/>
      <w:pPr>
        <w:tabs>
          <w:tab w:val="num" w:pos="5387"/>
        </w:tabs>
        <w:ind w:left="5387" w:hanging="425"/>
      </w:pPr>
      <w:rPr>
        <w:rFonts w:hint="default"/>
        <w:i w:val="0"/>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39" w15:restartNumberingAfterBreak="0">
    <w:nsid w:val="74EF3302"/>
    <w:multiLevelType w:val="multilevel"/>
    <w:tmpl w:val="A16AEA2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D4220A"/>
    <w:multiLevelType w:val="multilevel"/>
    <w:tmpl w:val="B7607ED4"/>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ascii="Arial" w:hAnsi="Arial" w:cs="Arial"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16cid:durableId="1228957549">
    <w:abstractNumId w:val="13"/>
  </w:num>
  <w:num w:numId="2" w16cid:durableId="58943745">
    <w:abstractNumId w:val="32"/>
  </w:num>
  <w:num w:numId="3" w16cid:durableId="532495566">
    <w:abstractNumId w:val="34"/>
  </w:num>
  <w:num w:numId="4" w16cid:durableId="2113553420">
    <w:abstractNumId w:val="36"/>
  </w:num>
  <w:num w:numId="5" w16cid:durableId="1025405927">
    <w:abstractNumId w:val="37"/>
  </w:num>
  <w:num w:numId="6" w16cid:durableId="994843031">
    <w:abstractNumId w:val="22"/>
  </w:num>
  <w:num w:numId="7" w16cid:durableId="1820540604">
    <w:abstractNumId w:val="11"/>
  </w:num>
  <w:num w:numId="8" w16cid:durableId="99645595">
    <w:abstractNumId w:val="18"/>
  </w:num>
  <w:num w:numId="9" w16cid:durableId="592936147">
    <w:abstractNumId w:val="39"/>
  </w:num>
  <w:num w:numId="10" w16cid:durableId="46153435">
    <w:abstractNumId w:val="38"/>
  </w:num>
  <w:num w:numId="11" w16cid:durableId="587153109">
    <w:abstractNumId w:val="33"/>
  </w:num>
  <w:num w:numId="12" w16cid:durableId="570431519">
    <w:abstractNumId w:val="26"/>
  </w:num>
  <w:num w:numId="13" w16cid:durableId="249971923">
    <w:abstractNumId w:val="9"/>
  </w:num>
  <w:num w:numId="14" w16cid:durableId="264728148">
    <w:abstractNumId w:val="7"/>
  </w:num>
  <w:num w:numId="15" w16cid:durableId="1388724271">
    <w:abstractNumId w:val="6"/>
  </w:num>
  <w:num w:numId="16" w16cid:durableId="212809810">
    <w:abstractNumId w:val="5"/>
  </w:num>
  <w:num w:numId="17" w16cid:durableId="1562475123">
    <w:abstractNumId w:val="4"/>
  </w:num>
  <w:num w:numId="18" w16cid:durableId="1664628962">
    <w:abstractNumId w:val="8"/>
  </w:num>
  <w:num w:numId="19" w16cid:durableId="1888180837">
    <w:abstractNumId w:val="3"/>
  </w:num>
  <w:num w:numId="20" w16cid:durableId="365494953">
    <w:abstractNumId w:val="2"/>
  </w:num>
  <w:num w:numId="21" w16cid:durableId="751467587">
    <w:abstractNumId w:val="1"/>
  </w:num>
  <w:num w:numId="22" w16cid:durableId="1712876010">
    <w:abstractNumId w:val="0"/>
  </w:num>
  <w:num w:numId="23" w16cid:durableId="211774600">
    <w:abstractNumId w:val="20"/>
  </w:num>
  <w:num w:numId="24" w16cid:durableId="2069571840">
    <w:abstractNumId w:val="16"/>
  </w:num>
  <w:num w:numId="25" w16cid:durableId="578442378">
    <w:abstractNumId w:val="24"/>
  </w:num>
  <w:num w:numId="26" w16cid:durableId="31469404">
    <w:abstractNumId w:val="30"/>
  </w:num>
  <w:num w:numId="27" w16cid:durableId="310868034">
    <w:abstractNumId w:val="23"/>
  </w:num>
  <w:num w:numId="28" w16cid:durableId="1590964540">
    <w:abstractNumId w:val="35"/>
  </w:num>
  <w:num w:numId="29" w16cid:durableId="2047020895">
    <w:abstractNumId w:val="40"/>
  </w:num>
  <w:num w:numId="30" w16cid:durableId="1910573415">
    <w:abstractNumId w:val="28"/>
  </w:num>
  <w:num w:numId="31" w16cid:durableId="1557010955">
    <w:abstractNumId w:val="25"/>
  </w:num>
  <w:num w:numId="32" w16cid:durableId="13141426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0112919">
    <w:abstractNumId w:val="14"/>
  </w:num>
  <w:num w:numId="34" w16cid:durableId="764421109">
    <w:abstractNumId w:val="27"/>
  </w:num>
  <w:num w:numId="35" w16cid:durableId="667026846">
    <w:abstractNumId w:val="21"/>
  </w:num>
  <w:num w:numId="36" w16cid:durableId="916674207">
    <w:abstractNumId w:val="17"/>
  </w:num>
  <w:num w:numId="37" w16cid:durableId="1423600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72306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8208421">
    <w:abstractNumId w:val="10"/>
  </w:num>
  <w:num w:numId="40" w16cid:durableId="1155561110">
    <w:abstractNumId w:val="12"/>
  </w:num>
  <w:num w:numId="41" w16cid:durableId="441263932">
    <w:abstractNumId w:val="29"/>
  </w:num>
  <w:num w:numId="42" w16cid:durableId="1658413976">
    <w:abstractNumId w:val="19"/>
  </w:num>
  <w:num w:numId="43" w16cid:durableId="387807945">
    <w:abstractNumId w:val="31"/>
  </w:num>
  <w:num w:numId="44" w16cid:durableId="1355304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gkmVQRzL/tV6A2v+esnlTMA3jvUlGt5u/Oh73AUp3pgmZECf3rTCNTlYZgIThtyucIawFBAx9gFT2mIfTDAoA==" w:salt="5y/ubqti8D+chbBnFjJOj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90"/>
    <w:rsid w:val="003A3395"/>
    <w:rsid w:val="005E1FAF"/>
    <w:rsid w:val="00841038"/>
    <w:rsid w:val="00AD5C90"/>
    <w:rsid w:val="00BC2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815A"/>
  <w15:chartTrackingRefBased/>
  <w15:docId w15:val="{0020BD5D-01C6-4C4C-BD1A-7E91ABE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5C90"/>
    <w:pPr>
      <w:spacing w:after="140" w:line="280" w:lineRule="atLeast"/>
    </w:pPr>
    <w:rPr>
      <w:rFonts w:ascii="Arial" w:eastAsia="Times New Roman" w:hAnsi="Arial" w:cs="Times New Roman"/>
      <w:sz w:val="20"/>
      <w:lang w:eastAsia="en-AU"/>
    </w:rPr>
  </w:style>
  <w:style w:type="paragraph" w:styleId="Heading1">
    <w:name w:val="heading 1"/>
    <w:next w:val="Normal"/>
    <w:link w:val="Heading1Char"/>
    <w:qFormat/>
    <w:rsid w:val="00AD5C90"/>
    <w:pPr>
      <w:keepNext/>
      <w:numPr>
        <w:numId w:val="30"/>
      </w:numPr>
      <w:pBdr>
        <w:bottom w:val="single" w:sz="6" w:space="1" w:color="auto"/>
      </w:pBdr>
      <w:spacing w:before="200" w:after="0" w:line="280" w:lineRule="atLeast"/>
      <w:outlineLvl w:val="0"/>
    </w:pPr>
    <w:rPr>
      <w:rFonts w:ascii="Arial" w:eastAsia="Times New Roman" w:hAnsi="Arial" w:cs="Arial"/>
      <w:b/>
      <w:bCs/>
      <w:sz w:val="20"/>
      <w:szCs w:val="32"/>
    </w:rPr>
  </w:style>
  <w:style w:type="paragraph" w:styleId="Heading2">
    <w:name w:val="heading 2"/>
    <w:next w:val="Normal"/>
    <w:link w:val="Heading2Char"/>
    <w:qFormat/>
    <w:rsid w:val="00AD5C90"/>
    <w:pPr>
      <w:keepNext/>
      <w:numPr>
        <w:ilvl w:val="1"/>
        <w:numId w:val="30"/>
      </w:numPr>
      <w:tabs>
        <w:tab w:val="num" w:pos="567"/>
      </w:tabs>
      <w:spacing w:before="200" w:after="0" w:line="280" w:lineRule="atLeast"/>
      <w:ind w:left="567"/>
      <w:outlineLvl w:val="1"/>
    </w:pPr>
    <w:rPr>
      <w:rFonts w:ascii="Arial" w:eastAsia="Times New Roman" w:hAnsi="Arial" w:cs="Times New Roman"/>
      <w:b/>
      <w:bCs/>
      <w:iCs/>
      <w:sz w:val="20"/>
      <w:szCs w:val="28"/>
    </w:rPr>
  </w:style>
  <w:style w:type="paragraph" w:styleId="Heading3">
    <w:name w:val="heading 3"/>
    <w:basedOn w:val="Normal"/>
    <w:link w:val="Heading3Char"/>
    <w:qFormat/>
    <w:rsid w:val="00AD5C90"/>
    <w:pPr>
      <w:numPr>
        <w:ilvl w:val="2"/>
        <w:numId w:val="30"/>
      </w:numPr>
      <w:outlineLvl w:val="2"/>
    </w:pPr>
    <w:rPr>
      <w:rFonts w:cs="Arial"/>
      <w:bCs/>
      <w:szCs w:val="26"/>
    </w:rPr>
  </w:style>
  <w:style w:type="paragraph" w:styleId="Heading4">
    <w:name w:val="heading 4"/>
    <w:basedOn w:val="Normal"/>
    <w:link w:val="Heading4Char"/>
    <w:qFormat/>
    <w:rsid w:val="00AD5C90"/>
    <w:pPr>
      <w:numPr>
        <w:ilvl w:val="3"/>
        <w:numId w:val="30"/>
      </w:numPr>
      <w:outlineLvl w:val="3"/>
    </w:pPr>
    <w:rPr>
      <w:bCs/>
      <w:szCs w:val="28"/>
    </w:rPr>
  </w:style>
  <w:style w:type="paragraph" w:styleId="Heading5">
    <w:name w:val="heading 5"/>
    <w:basedOn w:val="Normal"/>
    <w:link w:val="Heading5Char"/>
    <w:qFormat/>
    <w:rsid w:val="00AD5C90"/>
    <w:pPr>
      <w:numPr>
        <w:ilvl w:val="4"/>
        <w:numId w:val="30"/>
      </w:numPr>
      <w:outlineLvl w:val="4"/>
    </w:pPr>
    <w:rPr>
      <w:bCs/>
      <w:iCs/>
      <w:szCs w:val="26"/>
    </w:rPr>
  </w:style>
  <w:style w:type="paragraph" w:styleId="Heading6">
    <w:name w:val="heading 6"/>
    <w:basedOn w:val="Normal"/>
    <w:link w:val="Heading6Char"/>
    <w:qFormat/>
    <w:rsid w:val="00AD5C90"/>
    <w:pPr>
      <w:numPr>
        <w:ilvl w:val="5"/>
        <w:numId w:val="30"/>
      </w:numPr>
      <w:spacing w:after="240" w:line="240" w:lineRule="auto"/>
      <w:outlineLvl w:val="5"/>
    </w:pPr>
    <w:rPr>
      <w:bCs/>
    </w:rPr>
  </w:style>
  <w:style w:type="paragraph" w:styleId="Heading7">
    <w:name w:val="heading 7"/>
    <w:basedOn w:val="Normal"/>
    <w:link w:val="Heading7Char"/>
    <w:qFormat/>
    <w:rsid w:val="00AD5C90"/>
    <w:pPr>
      <w:numPr>
        <w:ilvl w:val="6"/>
        <w:numId w:val="30"/>
      </w:numPr>
      <w:spacing w:after="240" w:line="240" w:lineRule="auto"/>
      <w:outlineLvl w:val="6"/>
    </w:pPr>
    <w:rPr>
      <w:szCs w:val="20"/>
    </w:rPr>
  </w:style>
  <w:style w:type="paragraph" w:styleId="Heading8">
    <w:name w:val="heading 8"/>
    <w:basedOn w:val="Normal"/>
    <w:link w:val="Heading8Char"/>
    <w:qFormat/>
    <w:rsid w:val="00AD5C90"/>
    <w:pPr>
      <w:numPr>
        <w:ilvl w:val="7"/>
        <w:numId w:val="30"/>
      </w:numPr>
      <w:spacing w:after="240" w:line="240" w:lineRule="auto"/>
      <w:outlineLvl w:val="7"/>
    </w:pPr>
    <w:rPr>
      <w:iCs/>
      <w:szCs w:val="20"/>
    </w:rPr>
  </w:style>
  <w:style w:type="paragraph" w:styleId="Heading9">
    <w:name w:val="heading 9"/>
    <w:basedOn w:val="Normal"/>
    <w:next w:val="Normal"/>
    <w:link w:val="Heading9Char"/>
    <w:qFormat/>
    <w:rsid w:val="00AD5C90"/>
    <w:pPr>
      <w:keepNext/>
      <w:numPr>
        <w:ilvl w:val="8"/>
        <w:numId w:val="30"/>
      </w:numPr>
      <w:spacing w:after="240" w:line="240" w:lineRule="auto"/>
      <w:outlineLvl w:val="8"/>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C90"/>
    <w:rPr>
      <w:rFonts w:ascii="Arial" w:eastAsia="Times New Roman" w:hAnsi="Arial" w:cs="Arial"/>
      <w:b/>
      <w:bCs/>
      <w:sz w:val="20"/>
      <w:szCs w:val="32"/>
    </w:rPr>
  </w:style>
  <w:style w:type="character" w:customStyle="1" w:styleId="Heading2Char">
    <w:name w:val="Heading 2 Char"/>
    <w:basedOn w:val="DefaultParagraphFont"/>
    <w:link w:val="Heading2"/>
    <w:rsid w:val="00AD5C90"/>
    <w:rPr>
      <w:rFonts w:ascii="Arial" w:eastAsia="Times New Roman" w:hAnsi="Arial" w:cs="Times New Roman"/>
      <w:b/>
      <w:bCs/>
      <w:iCs/>
      <w:sz w:val="20"/>
      <w:szCs w:val="28"/>
    </w:rPr>
  </w:style>
  <w:style w:type="character" w:customStyle="1" w:styleId="Heading3Char">
    <w:name w:val="Heading 3 Char"/>
    <w:basedOn w:val="DefaultParagraphFont"/>
    <w:link w:val="Heading3"/>
    <w:rsid w:val="00AD5C90"/>
    <w:rPr>
      <w:rFonts w:ascii="Arial" w:eastAsia="Times New Roman" w:hAnsi="Arial" w:cs="Arial"/>
      <w:bCs/>
      <w:sz w:val="20"/>
      <w:szCs w:val="26"/>
      <w:lang w:eastAsia="en-AU"/>
    </w:rPr>
  </w:style>
  <w:style w:type="character" w:customStyle="1" w:styleId="Heading4Char">
    <w:name w:val="Heading 4 Char"/>
    <w:basedOn w:val="DefaultParagraphFont"/>
    <w:link w:val="Heading4"/>
    <w:rsid w:val="00AD5C90"/>
    <w:rPr>
      <w:rFonts w:ascii="Arial" w:eastAsia="Times New Roman" w:hAnsi="Arial" w:cs="Times New Roman"/>
      <w:bCs/>
      <w:sz w:val="20"/>
      <w:szCs w:val="28"/>
      <w:lang w:eastAsia="en-AU"/>
    </w:rPr>
  </w:style>
  <w:style w:type="character" w:customStyle="1" w:styleId="Heading5Char">
    <w:name w:val="Heading 5 Char"/>
    <w:basedOn w:val="DefaultParagraphFont"/>
    <w:link w:val="Heading5"/>
    <w:rsid w:val="00AD5C90"/>
    <w:rPr>
      <w:rFonts w:ascii="Arial" w:eastAsia="Times New Roman" w:hAnsi="Arial" w:cs="Times New Roman"/>
      <w:bCs/>
      <w:iCs/>
      <w:sz w:val="20"/>
      <w:szCs w:val="26"/>
      <w:lang w:eastAsia="en-AU"/>
    </w:rPr>
  </w:style>
  <w:style w:type="character" w:customStyle="1" w:styleId="Heading6Char">
    <w:name w:val="Heading 6 Char"/>
    <w:basedOn w:val="DefaultParagraphFont"/>
    <w:link w:val="Heading6"/>
    <w:rsid w:val="00AD5C90"/>
    <w:rPr>
      <w:rFonts w:ascii="Arial" w:eastAsia="Times New Roman" w:hAnsi="Arial" w:cs="Times New Roman"/>
      <w:bCs/>
      <w:sz w:val="20"/>
      <w:lang w:eastAsia="en-AU"/>
    </w:rPr>
  </w:style>
  <w:style w:type="character" w:customStyle="1" w:styleId="Heading7Char">
    <w:name w:val="Heading 7 Char"/>
    <w:basedOn w:val="DefaultParagraphFont"/>
    <w:link w:val="Heading7"/>
    <w:rsid w:val="00AD5C90"/>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AD5C90"/>
    <w:rPr>
      <w:rFonts w:ascii="Arial" w:eastAsia="Times New Roman" w:hAnsi="Arial" w:cs="Times New Roman"/>
      <w:iCs/>
      <w:sz w:val="20"/>
      <w:szCs w:val="20"/>
      <w:lang w:eastAsia="en-AU"/>
    </w:rPr>
  </w:style>
  <w:style w:type="character" w:customStyle="1" w:styleId="Heading9Char">
    <w:name w:val="Heading 9 Char"/>
    <w:basedOn w:val="DefaultParagraphFont"/>
    <w:link w:val="Heading9"/>
    <w:rsid w:val="00AD5C90"/>
    <w:rPr>
      <w:rFonts w:ascii="Arial" w:eastAsia="Times New Roman" w:hAnsi="Arial" w:cs="Arial"/>
      <w:b/>
      <w:sz w:val="24"/>
      <w:lang w:eastAsia="en-AU"/>
    </w:rPr>
  </w:style>
  <w:style w:type="paragraph" w:customStyle="1" w:styleId="PlainParagraph">
    <w:name w:val="Plain Paragraph"/>
    <w:aliases w:val="PP"/>
    <w:basedOn w:val="NormalBase"/>
    <w:link w:val="PlainParagraphChar"/>
    <w:qFormat/>
    <w:rsid w:val="00AD5C90"/>
  </w:style>
  <w:style w:type="paragraph" w:customStyle="1" w:styleId="NormalBase">
    <w:name w:val="Normal Base"/>
    <w:link w:val="NormalBaseChar"/>
    <w:rsid w:val="00AD5C90"/>
    <w:pPr>
      <w:spacing w:before="140" w:after="140" w:line="280" w:lineRule="atLeast"/>
      <w:ind w:left="1134"/>
    </w:pPr>
    <w:rPr>
      <w:rFonts w:ascii="Arial" w:eastAsia="Times New Roman" w:hAnsi="Arial" w:cs="Arial"/>
      <w:lang w:eastAsia="en-AU"/>
    </w:rPr>
  </w:style>
  <w:style w:type="paragraph" w:customStyle="1" w:styleId="HeadingBase">
    <w:name w:val="Heading Base"/>
    <w:rsid w:val="00AD5C90"/>
    <w:pPr>
      <w:spacing w:before="200" w:after="0" w:line="280" w:lineRule="atLeast"/>
    </w:pPr>
    <w:rPr>
      <w:rFonts w:ascii="Arial" w:eastAsia="Times New Roman" w:hAnsi="Arial" w:cs="Arial"/>
      <w:lang w:eastAsia="en-AU"/>
    </w:rPr>
  </w:style>
  <w:style w:type="paragraph" w:customStyle="1" w:styleId="HeaderBase">
    <w:name w:val="Header Base"/>
    <w:next w:val="Header"/>
    <w:semiHidden/>
    <w:rsid w:val="00AD5C90"/>
    <w:pPr>
      <w:spacing w:after="0" w:line="200" w:lineRule="atLeast"/>
    </w:pPr>
    <w:rPr>
      <w:rFonts w:ascii="Arial" w:eastAsia="Times New Roman" w:hAnsi="Arial" w:cs="Arial"/>
      <w:lang w:eastAsia="en-AU"/>
    </w:rPr>
  </w:style>
  <w:style w:type="paragraph" w:styleId="Header">
    <w:name w:val="header"/>
    <w:link w:val="HeaderChar"/>
    <w:rsid w:val="00AD5C90"/>
    <w:pPr>
      <w:tabs>
        <w:tab w:val="right" w:pos="8930"/>
      </w:tabs>
      <w:spacing w:after="0" w:line="200" w:lineRule="atLeast"/>
      <w:ind w:left="1134"/>
    </w:pPr>
    <w:rPr>
      <w:rFonts w:ascii="Arial" w:eastAsia="Times New Roman" w:hAnsi="Arial" w:cs="Arial"/>
      <w:lang w:eastAsia="en-AU"/>
    </w:rPr>
  </w:style>
  <w:style w:type="character" w:customStyle="1" w:styleId="HeaderChar">
    <w:name w:val="Header Char"/>
    <w:basedOn w:val="DefaultParagraphFont"/>
    <w:link w:val="Header"/>
    <w:rsid w:val="00AD5C90"/>
    <w:rPr>
      <w:rFonts w:ascii="Arial" w:eastAsia="Times New Roman" w:hAnsi="Arial" w:cs="Arial"/>
      <w:lang w:eastAsia="en-AU"/>
    </w:rPr>
  </w:style>
  <w:style w:type="paragraph" w:customStyle="1" w:styleId="FooterBase">
    <w:name w:val="Footer Base"/>
    <w:next w:val="Footer"/>
    <w:semiHidden/>
    <w:rsid w:val="00AD5C90"/>
    <w:pPr>
      <w:tabs>
        <w:tab w:val="right" w:pos="8930"/>
      </w:tabs>
      <w:spacing w:after="0" w:line="200" w:lineRule="atLeast"/>
      <w:ind w:left="1134"/>
    </w:pPr>
    <w:rPr>
      <w:rFonts w:ascii="Arial" w:eastAsia="Times New Roman" w:hAnsi="Arial" w:cs="Arial"/>
      <w:sz w:val="16"/>
      <w:lang w:eastAsia="en-AU"/>
    </w:rPr>
  </w:style>
  <w:style w:type="paragraph" w:styleId="Footer">
    <w:name w:val="footer"/>
    <w:link w:val="FooterChar"/>
    <w:rsid w:val="00AD5C90"/>
    <w:pPr>
      <w:pBdr>
        <w:top w:val="single" w:sz="2" w:space="0" w:color="auto"/>
      </w:pBdr>
      <w:tabs>
        <w:tab w:val="right" w:pos="8930"/>
      </w:tabs>
      <w:spacing w:after="0" w:line="200" w:lineRule="atLeast"/>
      <w:ind w:left="1134"/>
    </w:pPr>
    <w:rPr>
      <w:rFonts w:ascii="Arial" w:eastAsia="Times New Roman" w:hAnsi="Arial" w:cs="Arial"/>
      <w:sz w:val="16"/>
      <w:lang w:eastAsia="en-AU"/>
    </w:rPr>
  </w:style>
  <w:style w:type="character" w:customStyle="1" w:styleId="FooterChar">
    <w:name w:val="Footer Char"/>
    <w:basedOn w:val="DefaultParagraphFont"/>
    <w:link w:val="Footer"/>
    <w:rsid w:val="00AD5C90"/>
    <w:rPr>
      <w:rFonts w:ascii="Arial" w:eastAsia="Times New Roman" w:hAnsi="Arial" w:cs="Arial"/>
      <w:sz w:val="16"/>
      <w:lang w:eastAsia="en-AU"/>
    </w:rPr>
  </w:style>
  <w:style w:type="paragraph" w:customStyle="1" w:styleId="1Reference">
    <w:name w:val="1. Reference"/>
    <w:basedOn w:val="PlainParagraph"/>
    <w:uiPriority w:val="19"/>
    <w:rsid w:val="00AD5C90"/>
    <w:pPr>
      <w:spacing w:before="0" w:after="0" w:line="200" w:lineRule="atLeast"/>
      <w:ind w:left="0"/>
    </w:pPr>
    <w:rPr>
      <w:sz w:val="20"/>
    </w:rPr>
  </w:style>
  <w:style w:type="paragraph" w:customStyle="1" w:styleId="2Date">
    <w:name w:val="2. Date"/>
    <w:basedOn w:val="PlainParagraph"/>
    <w:next w:val="3Address"/>
    <w:uiPriority w:val="19"/>
    <w:rsid w:val="00AD5C90"/>
    <w:pPr>
      <w:spacing w:before="280" w:after="420"/>
      <w:ind w:left="0"/>
    </w:pPr>
  </w:style>
  <w:style w:type="paragraph" w:customStyle="1" w:styleId="3Address">
    <w:name w:val="3. Address"/>
    <w:basedOn w:val="PlainParagraph"/>
    <w:uiPriority w:val="19"/>
    <w:rsid w:val="00AD5C90"/>
    <w:pPr>
      <w:keepLines/>
      <w:widowControl w:val="0"/>
      <w:spacing w:before="0" w:after="0"/>
      <w:ind w:left="0"/>
    </w:pPr>
  </w:style>
  <w:style w:type="paragraph" w:customStyle="1" w:styleId="4Addressee">
    <w:name w:val="4. Addressee"/>
    <w:basedOn w:val="PlainParagraph"/>
    <w:next w:val="Normal"/>
    <w:uiPriority w:val="19"/>
    <w:rsid w:val="00AD5C90"/>
    <w:pPr>
      <w:keepLines/>
      <w:widowControl w:val="0"/>
      <w:spacing w:before="700" w:after="280"/>
      <w:ind w:left="0"/>
    </w:pPr>
  </w:style>
  <w:style w:type="paragraph" w:customStyle="1" w:styleId="SubjectTitle">
    <w:name w:val="Subject/Title"/>
    <w:aliases w:val="S/T"/>
    <w:basedOn w:val="PlainParagraph"/>
    <w:next w:val="PlainParagraph"/>
    <w:rsid w:val="00AD5C90"/>
    <w:pPr>
      <w:pBdr>
        <w:bottom w:val="single" w:sz="2" w:space="0" w:color="auto"/>
      </w:pBdr>
      <w:spacing w:before="0"/>
      <w:ind w:left="0"/>
    </w:pPr>
    <w:rPr>
      <w:b/>
    </w:rPr>
  </w:style>
  <w:style w:type="paragraph" w:customStyle="1" w:styleId="Classificationlegalbody">
    <w:name w:val="Classification legal: body"/>
    <w:basedOn w:val="PlainParagraph"/>
    <w:next w:val="4Addressee"/>
    <w:rsid w:val="00AD5C90"/>
    <w:pPr>
      <w:spacing w:before="420" w:after="0"/>
    </w:pPr>
    <w:rPr>
      <w:caps/>
      <w:sz w:val="20"/>
    </w:rPr>
  </w:style>
  <w:style w:type="paragraph" w:customStyle="1" w:styleId="Classificationlegalheader">
    <w:name w:val="Classification legal: header"/>
    <w:basedOn w:val="PlainParagraph"/>
    <w:rsid w:val="00AD5C90"/>
    <w:pPr>
      <w:spacing w:before="0" w:after="0" w:line="200" w:lineRule="atLeast"/>
    </w:pPr>
    <w:rPr>
      <w:caps/>
      <w:sz w:val="20"/>
    </w:rPr>
  </w:style>
  <w:style w:type="paragraph" w:customStyle="1" w:styleId="Classificationsecurityheader">
    <w:name w:val="Classification security: header"/>
    <w:basedOn w:val="PlainParagraph"/>
    <w:link w:val="ClassificationsecurityheaderChar"/>
    <w:rsid w:val="00AD5C90"/>
    <w:pPr>
      <w:spacing w:before="280" w:after="0"/>
    </w:pPr>
    <w:rPr>
      <w:rFonts w:ascii="Arial Bold" w:hAnsi="Arial Bold"/>
      <w:b/>
      <w:caps/>
    </w:rPr>
  </w:style>
  <w:style w:type="paragraph" w:customStyle="1" w:styleId="Classificationsecurityfooter">
    <w:name w:val="Classification security: footer"/>
    <w:basedOn w:val="PlainParagraph"/>
    <w:link w:val="ClassificationsecurityfooterChar"/>
    <w:rsid w:val="00AD5C90"/>
    <w:pPr>
      <w:spacing w:after="0"/>
    </w:pPr>
    <w:rPr>
      <w:b/>
      <w:caps/>
    </w:rPr>
  </w:style>
  <w:style w:type="paragraph" w:customStyle="1" w:styleId="FooterSubject">
    <w:name w:val="Footer Subject"/>
    <w:basedOn w:val="FooterBase"/>
    <w:uiPriority w:val="99"/>
    <w:rsid w:val="00AD5C90"/>
    <w:pPr>
      <w:ind w:right="1417"/>
    </w:pPr>
  </w:style>
  <w:style w:type="paragraph" w:customStyle="1" w:styleId="FooterLandscape">
    <w:name w:val="Footer Landscape"/>
    <w:basedOn w:val="FooterBase"/>
    <w:semiHidden/>
    <w:rsid w:val="00AD5C90"/>
    <w:pPr>
      <w:tabs>
        <w:tab w:val="right" w:pos="13175"/>
      </w:tabs>
    </w:pPr>
  </w:style>
  <w:style w:type="paragraph" w:customStyle="1" w:styleId="HeaderLandscape">
    <w:name w:val="Header Landscape"/>
    <w:basedOn w:val="HeaderBase"/>
    <w:uiPriority w:val="99"/>
    <w:rsid w:val="00AD5C90"/>
    <w:pPr>
      <w:tabs>
        <w:tab w:val="right" w:pos="13175"/>
      </w:tabs>
    </w:pPr>
  </w:style>
  <w:style w:type="paragraph" w:customStyle="1" w:styleId="DraftinHeader">
    <w:name w:val="Draft in Header"/>
    <w:basedOn w:val="HeaderBase"/>
    <w:semiHidden/>
    <w:rsid w:val="00AD5C90"/>
    <w:pPr>
      <w:tabs>
        <w:tab w:val="right" w:pos="8930"/>
      </w:tabs>
      <w:ind w:left="1134"/>
    </w:pPr>
  </w:style>
  <w:style w:type="paragraph" w:customStyle="1" w:styleId="Sig1Salutation">
    <w:name w:val="Sig. 1 Salutation"/>
    <w:basedOn w:val="PlainParagraph"/>
    <w:uiPriority w:val="19"/>
    <w:rsid w:val="00AD5C90"/>
    <w:pPr>
      <w:keepNext/>
      <w:widowControl w:val="0"/>
      <w:ind w:left="0"/>
    </w:pPr>
  </w:style>
  <w:style w:type="paragraph" w:customStyle="1" w:styleId="Sig2Officer">
    <w:name w:val="Sig. 2 Officer"/>
    <w:basedOn w:val="PlainParagraph"/>
    <w:uiPriority w:val="19"/>
    <w:rsid w:val="00AD5C90"/>
    <w:pPr>
      <w:keepNext/>
      <w:widowControl w:val="0"/>
      <w:tabs>
        <w:tab w:val="left" w:pos="4535"/>
      </w:tabs>
      <w:spacing w:before="0" w:after="0"/>
      <w:ind w:left="0"/>
    </w:pPr>
    <w:rPr>
      <w:b/>
    </w:rPr>
  </w:style>
  <w:style w:type="paragraph" w:customStyle="1" w:styleId="Sig3Title">
    <w:name w:val="Sig. 3 Title"/>
    <w:basedOn w:val="PlainParagraph"/>
    <w:uiPriority w:val="19"/>
    <w:rsid w:val="00AD5C90"/>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AD5C90"/>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AD5C90"/>
    <w:pPr>
      <w:keepNext/>
      <w:widowControl w:val="0"/>
      <w:tabs>
        <w:tab w:val="left" w:pos="4535"/>
      </w:tabs>
      <w:spacing w:before="0" w:after="0" w:line="240" w:lineRule="atLeast"/>
      <w:ind w:left="0"/>
    </w:pPr>
    <w:rPr>
      <w:sz w:val="20"/>
    </w:rPr>
  </w:style>
  <w:style w:type="paragraph" w:customStyle="1" w:styleId="PartHeading">
    <w:name w:val="Part Heading"/>
    <w:aliases w:val="PH"/>
    <w:basedOn w:val="HeadingBase"/>
    <w:next w:val="Normal"/>
    <w:uiPriority w:val="99"/>
    <w:rsid w:val="00AD5C90"/>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AD5C90"/>
    <w:pPr>
      <w:keepNext/>
      <w:keepLines/>
      <w:spacing w:before="0" w:after="420"/>
    </w:pPr>
    <w:rPr>
      <w:caps/>
    </w:rPr>
  </w:style>
  <w:style w:type="paragraph" w:customStyle="1" w:styleId="Leg1SecHead1">
    <w:name w:val="Leg1 Sec Head: 1."/>
    <w:aliases w:val="L1"/>
    <w:basedOn w:val="PlainParagraph"/>
    <w:rsid w:val="00AD5C90"/>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aliases w:val="L2"/>
    <w:basedOn w:val="PlainParagraph"/>
    <w:rsid w:val="00AD5C90"/>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rsid w:val="00AD5C90"/>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rsid w:val="00AD5C90"/>
    <w:pPr>
      <w:spacing w:before="60" w:after="60" w:line="260" w:lineRule="atLeast"/>
      <w:ind w:left="1276" w:right="567" w:hanging="425"/>
    </w:pPr>
    <w:rPr>
      <w:sz w:val="20"/>
    </w:rPr>
  </w:style>
  <w:style w:type="paragraph" w:customStyle="1" w:styleId="Leg5Paraa">
    <w:name w:val="Leg5 Para: (a)"/>
    <w:aliases w:val="L5"/>
    <w:basedOn w:val="PlainParagraph"/>
    <w:rsid w:val="00AD5C90"/>
    <w:pPr>
      <w:spacing w:before="60" w:after="60" w:line="260" w:lineRule="atLeast"/>
      <w:ind w:left="1843" w:right="567" w:hanging="567"/>
    </w:pPr>
    <w:rPr>
      <w:sz w:val="20"/>
    </w:rPr>
  </w:style>
  <w:style w:type="paragraph" w:customStyle="1" w:styleId="Leg6SubParai">
    <w:name w:val="Leg6 SubPara: (i)"/>
    <w:aliases w:val="L6"/>
    <w:basedOn w:val="PlainParagraph"/>
    <w:rsid w:val="00AD5C90"/>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AD5C90"/>
    <w:pPr>
      <w:keepNext/>
      <w:widowControl w:val="0"/>
      <w:tabs>
        <w:tab w:val="left" w:pos="425"/>
        <w:tab w:val="left" w:pos="850"/>
      </w:tabs>
      <w:ind w:left="850" w:hanging="850"/>
    </w:pPr>
    <w:rPr>
      <w:i/>
    </w:rPr>
  </w:style>
  <w:style w:type="paragraph" w:customStyle="1" w:styleId="QAAnswer">
    <w:name w:val="Q&amp;A: Answer"/>
    <w:basedOn w:val="PlainParagraph"/>
    <w:next w:val="Normal"/>
    <w:semiHidden/>
    <w:rsid w:val="00AD5C90"/>
    <w:pPr>
      <w:tabs>
        <w:tab w:val="left" w:pos="425"/>
        <w:tab w:val="left" w:pos="850"/>
      </w:tabs>
      <w:spacing w:before="0"/>
      <w:ind w:left="850" w:hanging="850"/>
    </w:pPr>
  </w:style>
  <w:style w:type="paragraph" w:customStyle="1" w:styleId="QAText">
    <w:name w:val="Q&amp;A: Text"/>
    <w:basedOn w:val="PlainParagraph"/>
    <w:semiHidden/>
    <w:rsid w:val="00AD5C90"/>
    <w:pPr>
      <w:keepNext/>
      <w:widowControl w:val="0"/>
      <w:ind w:left="425"/>
    </w:pPr>
    <w:rPr>
      <w:i/>
    </w:rPr>
  </w:style>
  <w:style w:type="paragraph" w:customStyle="1" w:styleId="Quotation">
    <w:name w:val="Quotation"/>
    <w:basedOn w:val="Quotation1"/>
    <w:semiHidden/>
    <w:rsid w:val="00AD5C90"/>
  </w:style>
  <w:style w:type="paragraph" w:customStyle="1" w:styleId="Quotation1">
    <w:name w:val="Quotation 1"/>
    <w:aliases w:val="&quot;Q&quot;"/>
    <w:basedOn w:val="PlainParagraph"/>
    <w:uiPriority w:val="49"/>
    <w:qFormat/>
    <w:rsid w:val="00AD5C90"/>
    <w:pPr>
      <w:tabs>
        <w:tab w:val="left" w:pos="1559"/>
      </w:tabs>
      <w:spacing w:before="0" w:line="260" w:lineRule="atLeast"/>
      <w:ind w:left="1559"/>
    </w:pPr>
    <w:rPr>
      <w:sz w:val="20"/>
    </w:rPr>
  </w:style>
  <w:style w:type="paragraph" w:customStyle="1" w:styleId="Quotation2">
    <w:name w:val="Quotation 2"/>
    <w:basedOn w:val="PlainParagraph"/>
    <w:semiHidden/>
    <w:rsid w:val="00AD5C90"/>
    <w:pPr>
      <w:tabs>
        <w:tab w:val="num" w:pos="850"/>
      </w:tabs>
      <w:spacing w:before="0" w:line="260" w:lineRule="atLeast"/>
      <w:ind w:left="850"/>
    </w:pPr>
    <w:rPr>
      <w:sz w:val="20"/>
    </w:rPr>
  </w:style>
  <w:style w:type="paragraph" w:customStyle="1" w:styleId="Quotation3">
    <w:name w:val="Quotation 3"/>
    <w:basedOn w:val="PlainParagraph"/>
    <w:semiHidden/>
    <w:rsid w:val="00AD5C90"/>
    <w:pPr>
      <w:tabs>
        <w:tab w:val="num" w:pos="1276"/>
      </w:tabs>
      <w:spacing w:before="0" w:line="260" w:lineRule="atLeast"/>
      <w:ind w:left="1276"/>
    </w:pPr>
    <w:rPr>
      <w:sz w:val="20"/>
    </w:rPr>
  </w:style>
  <w:style w:type="paragraph" w:customStyle="1" w:styleId="Quotation4">
    <w:name w:val="Quotation 4"/>
    <w:basedOn w:val="PlainParagraph"/>
    <w:semiHidden/>
    <w:rsid w:val="00AD5C90"/>
    <w:pPr>
      <w:tabs>
        <w:tab w:val="num" w:pos="1701"/>
      </w:tabs>
      <w:spacing w:before="0" w:line="260" w:lineRule="atLeast"/>
      <w:ind w:left="1701"/>
    </w:pPr>
    <w:rPr>
      <w:sz w:val="20"/>
    </w:rPr>
  </w:style>
  <w:style w:type="paragraph" w:customStyle="1" w:styleId="Quotation5">
    <w:name w:val="Quotation 5"/>
    <w:basedOn w:val="PlainParagraph"/>
    <w:semiHidden/>
    <w:rsid w:val="00AD5C90"/>
    <w:pPr>
      <w:tabs>
        <w:tab w:val="num" w:pos="2126"/>
      </w:tabs>
      <w:spacing w:before="0" w:line="260" w:lineRule="atLeast"/>
      <w:ind w:left="2126"/>
    </w:pPr>
    <w:rPr>
      <w:sz w:val="20"/>
    </w:rPr>
  </w:style>
  <w:style w:type="paragraph" w:customStyle="1" w:styleId="Quotation6">
    <w:name w:val="Quotation 6"/>
    <w:basedOn w:val="PlainParagraph"/>
    <w:semiHidden/>
    <w:rsid w:val="00AD5C90"/>
    <w:pPr>
      <w:tabs>
        <w:tab w:val="num" w:pos="2551"/>
      </w:tabs>
      <w:spacing w:before="0" w:line="260" w:lineRule="atLeast"/>
      <w:ind w:left="2551"/>
    </w:pPr>
    <w:rPr>
      <w:sz w:val="20"/>
    </w:rPr>
  </w:style>
  <w:style w:type="paragraph" w:customStyle="1" w:styleId="Quotation7">
    <w:name w:val="Quotation 7"/>
    <w:basedOn w:val="PlainParagraph"/>
    <w:semiHidden/>
    <w:rsid w:val="00AD5C90"/>
    <w:pPr>
      <w:tabs>
        <w:tab w:val="num" w:pos="2976"/>
      </w:tabs>
      <w:spacing w:before="0" w:line="260" w:lineRule="atLeast"/>
      <w:ind w:left="2976"/>
    </w:pPr>
    <w:rPr>
      <w:sz w:val="20"/>
    </w:rPr>
  </w:style>
  <w:style w:type="paragraph" w:customStyle="1" w:styleId="Quotation8">
    <w:name w:val="Quotation 8"/>
    <w:basedOn w:val="PlainParagraph"/>
    <w:semiHidden/>
    <w:rsid w:val="00AD5C90"/>
    <w:pPr>
      <w:tabs>
        <w:tab w:val="num" w:pos="3402"/>
      </w:tabs>
      <w:spacing w:before="0" w:line="260" w:lineRule="atLeast"/>
      <w:ind w:left="3402"/>
    </w:pPr>
    <w:rPr>
      <w:sz w:val="20"/>
    </w:rPr>
  </w:style>
  <w:style w:type="paragraph" w:customStyle="1" w:styleId="NumberLevel1">
    <w:name w:val="Number Level 1"/>
    <w:aliases w:val="N1"/>
    <w:basedOn w:val="PlainParagraph"/>
    <w:uiPriority w:val="1"/>
    <w:qFormat/>
    <w:rsid w:val="00AD5C90"/>
    <w:pPr>
      <w:numPr>
        <w:numId w:val="24"/>
      </w:numPr>
    </w:pPr>
  </w:style>
  <w:style w:type="paragraph" w:customStyle="1" w:styleId="NumberLevel2">
    <w:name w:val="Number Level 2"/>
    <w:aliases w:val="N2"/>
    <w:basedOn w:val="PlainParagraph"/>
    <w:uiPriority w:val="1"/>
    <w:qFormat/>
    <w:rsid w:val="00AD5C90"/>
    <w:pPr>
      <w:numPr>
        <w:ilvl w:val="1"/>
        <w:numId w:val="24"/>
      </w:numPr>
    </w:pPr>
  </w:style>
  <w:style w:type="paragraph" w:customStyle="1" w:styleId="NumberLevel3">
    <w:name w:val="Number Level 3"/>
    <w:aliases w:val="N3"/>
    <w:basedOn w:val="PlainParagraph"/>
    <w:uiPriority w:val="1"/>
    <w:qFormat/>
    <w:rsid w:val="00AD5C90"/>
    <w:pPr>
      <w:numPr>
        <w:ilvl w:val="2"/>
        <w:numId w:val="24"/>
      </w:numPr>
    </w:pPr>
  </w:style>
  <w:style w:type="paragraph" w:customStyle="1" w:styleId="NumberLevel4">
    <w:name w:val="Number Level 4"/>
    <w:aliases w:val="N4"/>
    <w:basedOn w:val="PlainParagraph"/>
    <w:uiPriority w:val="1"/>
    <w:qFormat/>
    <w:rsid w:val="00AD5C90"/>
    <w:pPr>
      <w:numPr>
        <w:ilvl w:val="3"/>
        <w:numId w:val="24"/>
      </w:numPr>
      <w:spacing w:before="0"/>
    </w:pPr>
  </w:style>
  <w:style w:type="paragraph" w:customStyle="1" w:styleId="NumberLevel5">
    <w:name w:val="Number Level 5"/>
    <w:aliases w:val="N5"/>
    <w:basedOn w:val="PlainParagraph"/>
    <w:uiPriority w:val="1"/>
    <w:semiHidden/>
    <w:rsid w:val="00AD5C90"/>
    <w:pPr>
      <w:numPr>
        <w:ilvl w:val="4"/>
        <w:numId w:val="24"/>
      </w:numPr>
      <w:spacing w:before="0"/>
    </w:pPr>
  </w:style>
  <w:style w:type="paragraph" w:customStyle="1" w:styleId="NumberLevel6">
    <w:name w:val="Number Level 6"/>
    <w:basedOn w:val="NumberLevel5"/>
    <w:uiPriority w:val="1"/>
    <w:semiHidden/>
    <w:rsid w:val="00AD5C90"/>
    <w:pPr>
      <w:numPr>
        <w:ilvl w:val="5"/>
      </w:numPr>
    </w:pPr>
  </w:style>
  <w:style w:type="paragraph" w:customStyle="1" w:styleId="NumberLevel7">
    <w:name w:val="Number Level 7"/>
    <w:basedOn w:val="NumberLevel6"/>
    <w:uiPriority w:val="1"/>
    <w:semiHidden/>
    <w:rsid w:val="00AD5C90"/>
    <w:pPr>
      <w:numPr>
        <w:ilvl w:val="6"/>
      </w:numPr>
    </w:pPr>
  </w:style>
  <w:style w:type="paragraph" w:customStyle="1" w:styleId="NumberLevel8">
    <w:name w:val="Number Level 8"/>
    <w:basedOn w:val="NumberLevel7"/>
    <w:uiPriority w:val="1"/>
    <w:semiHidden/>
    <w:rsid w:val="00AD5C90"/>
    <w:pPr>
      <w:numPr>
        <w:ilvl w:val="7"/>
      </w:numPr>
    </w:pPr>
  </w:style>
  <w:style w:type="paragraph" w:customStyle="1" w:styleId="NumberLevel9">
    <w:name w:val="Number Level 9"/>
    <w:basedOn w:val="NumberLevel8"/>
    <w:uiPriority w:val="1"/>
    <w:semiHidden/>
    <w:rsid w:val="00AD5C90"/>
    <w:pPr>
      <w:numPr>
        <w:ilvl w:val="8"/>
      </w:numPr>
    </w:pPr>
  </w:style>
  <w:style w:type="paragraph" w:customStyle="1" w:styleId="DashEm">
    <w:name w:val="Dash: Em"/>
    <w:basedOn w:val="PlainParagraph"/>
    <w:link w:val="DashEmChar"/>
    <w:semiHidden/>
    <w:rsid w:val="00AD5C90"/>
    <w:pPr>
      <w:numPr>
        <w:numId w:val="23"/>
      </w:numPr>
      <w:spacing w:before="0"/>
    </w:pPr>
  </w:style>
  <w:style w:type="paragraph" w:customStyle="1" w:styleId="DashEm1">
    <w:name w:val="Dash: Em 1"/>
    <w:aliases w:val="-EM"/>
    <w:basedOn w:val="PlainParagraph"/>
    <w:link w:val="DashEm1Char"/>
    <w:uiPriority w:val="19"/>
    <w:qFormat/>
    <w:rsid w:val="00AD5C90"/>
    <w:pPr>
      <w:numPr>
        <w:ilvl w:val="1"/>
        <w:numId w:val="23"/>
      </w:numPr>
      <w:spacing w:before="0"/>
    </w:pPr>
  </w:style>
  <w:style w:type="paragraph" w:customStyle="1" w:styleId="DashEn1">
    <w:name w:val="Dash: En 1"/>
    <w:aliases w:val="-EN"/>
    <w:basedOn w:val="DashEm"/>
    <w:link w:val="DashEn1Char"/>
    <w:uiPriority w:val="19"/>
    <w:qFormat/>
    <w:rsid w:val="00AD5C90"/>
    <w:pPr>
      <w:numPr>
        <w:ilvl w:val="2"/>
      </w:numPr>
    </w:pPr>
  </w:style>
  <w:style w:type="paragraph" w:customStyle="1" w:styleId="DashEn2">
    <w:name w:val="Dash: En 2"/>
    <w:basedOn w:val="DashEn1"/>
    <w:semiHidden/>
    <w:rsid w:val="00AD5C90"/>
    <w:pPr>
      <w:numPr>
        <w:ilvl w:val="3"/>
      </w:numPr>
    </w:pPr>
  </w:style>
  <w:style w:type="paragraph" w:customStyle="1" w:styleId="DashEn3">
    <w:name w:val="Dash: En 3"/>
    <w:basedOn w:val="DashEn2"/>
    <w:semiHidden/>
    <w:rsid w:val="00AD5C90"/>
    <w:pPr>
      <w:numPr>
        <w:ilvl w:val="4"/>
      </w:numPr>
    </w:pPr>
  </w:style>
  <w:style w:type="paragraph" w:customStyle="1" w:styleId="DashEn4">
    <w:name w:val="Dash: En 4"/>
    <w:basedOn w:val="DashEn3"/>
    <w:semiHidden/>
    <w:rsid w:val="00AD5C90"/>
    <w:pPr>
      <w:numPr>
        <w:ilvl w:val="5"/>
      </w:numPr>
    </w:pPr>
  </w:style>
  <w:style w:type="paragraph" w:customStyle="1" w:styleId="DashEn5">
    <w:name w:val="Dash: En 5"/>
    <w:basedOn w:val="DashEn4"/>
    <w:semiHidden/>
    <w:rsid w:val="00AD5C90"/>
    <w:pPr>
      <w:numPr>
        <w:ilvl w:val="6"/>
      </w:numPr>
    </w:pPr>
  </w:style>
  <w:style w:type="paragraph" w:customStyle="1" w:styleId="DashEn6">
    <w:name w:val="Dash: En 6"/>
    <w:basedOn w:val="DashEn5"/>
    <w:semiHidden/>
    <w:rsid w:val="00AD5C90"/>
    <w:pPr>
      <w:numPr>
        <w:ilvl w:val="7"/>
      </w:numPr>
    </w:pPr>
  </w:style>
  <w:style w:type="paragraph" w:customStyle="1" w:styleId="DashEn7">
    <w:name w:val="Dash: En 7"/>
    <w:basedOn w:val="DashEn6"/>
    <w:semiHidden/>
    <w:rsid w:val="00AD5C90"/>
    <w:pPr>
      <w:numPr>
        <w:ilvl w:val="8"/>
      </w:numPr>
    </w:pPr>
  </w:style>
  <w:style w:type="paragraph" w:customStyle="1" w:styleId="IndentHanging">
    <w:name w:val="Indent: Hanging"/>
    <w:basedOn w:val="PlainParagraph"/>
    <w:semiHidden/>
    <w:rsid w:val="00AD5C90"/>
    <w:pPr>
      <w:tabs>
        <w:tab w:val="num" w:pos="850"/>
      </w:tabs>
      <w:spacing w:before="0"/>
      <w:ind w:left="850" w:hanging="425"/>
    </w:pPr>
  </w:style>
  <w:style w:type="paragraph" w:customStyle="1" w:styleId="IndentHanging1">
    <w:name w:val="Indent: Hanging 1"/>
    <w:basedOn w:val="IndentHanging"/>
    <w:rsid w:val="00AD5C90"/>
  </w:style>
  <w:style w:type="paragraph" w:customStyle="1" w:styleId="IndentHanging2">
    <w:name w:val="Indent: Hanging 2"/>
    <w:basedOn w:val="IndentHanging1"/>
    <w:semiHidden/>
    <w:rsid w:val="00AD5C90"/>
    <w:pPr>
      <w:tabs>
        <w:tab w:val="clear" w:pos="850"/>
        <w:tab w:val="num" w:pos="1276"/>
      </w:tabs>
      <w:ind w:left="1276" w:hanging="426"/>
    </w:pPr>
  </w:style>
  <w:style w:type="paragraph" w:customStyle="1" w:styleId="IndentHanging3">
    <w:name w:val="Indent: Hanging 3"/>
    <w:basedOn w:val="IndentHanging2"/>
    <w:semiHidden/>
    <w:rsid w:val="00AD5C90"/>
    <w:pPr>
      <w:tabs>
        <w:tab w:val="clear" w:pos="1276"/>
        <w:tab w:val="num" w:pos="1701"/>
      </w:tabs>
      <w:ind w:left="1701" w:hanging="425"/>
    </w:pPr>
  </w:style>
  <w:style w:type="paragraph" w:customStyle="1" w:styleId="IndentHanging4">
    <w:name w:val="Indent: Hanging 4"/>
    <w:basedOn w:val="IndentHanging3"/>
    <w:semiHidden/>
    <w:rsid w:val="00AD5C90"/>
    <w:pPr>
      <w:tabs>
        <w:tab w:val="clear" w:pos="1701"/>
        <w:tab w:val="num" w:pos="2126"/>
      </w:tabs>
      <w:ind w:left="2126"/>
    </w:pPr>
  </w:style>
  <w:style w:type="paragraph" w:customStyle="1" w:styleId="IndentHanging5">
    <w:name w:val="Indent: Hanging 5"/>
    <w:basedOn w:val="IndentHanging4"/>
    <w:semiHidden/>
    <w:rsid w:val="00AD5C90"/>
    <w:pPr>
      <w:tabs>
        <w:tab w:val="clear" w:pos="2126"/>
        <w:tab w:val="num" w:pos="2551"/>
      </w:tabs>
      <w:ind w:left="2551"/>
    </w:pPr>
  </w:style>
  <w:style w:type="paragraph" w:customStyle="1" w:styleId="IndentHanging6">
    <w:name w:val="Indent: Hanging 6"/>
    <w:basedOn w:val="IndentHanging5"/>
    <w:semiHidden/>
    <w:rsid w:val="00AD5C90"/>
    <w:pPr>
      <w:tabs>
        <w:tab w:val="clear" w:pos="2551"/>
        <w:tab w:val="num" w:pos="2976"/>
      </w:tabs>
      <w:ind w:left="2976"/>
    </w:pPr>
  </w:style>
  <w:style w:type="paragraph" w:customStyle="1" w:styleId="IndentHanging7">
    <w:name w:val="Indent: Hanging 7"/>
    <w:basedOn w:val="IndentHanging6"/>
    <w:semiHidden/>
    <w:rsid w:val="00AD5C90"/>
    <w:pPr>
      <w:tabs>
        <w:tab w:val="clear" w:pos="2976"/>
        <w:tab w:val="num" w:pos="3402"/>
      </w:tabs>
      <w:ind w:left="3402" w:hanging="426"/>
    </w:pPr>
  </w:style>
  <w:style w:type="paragraph" w:customStyle="1" w:styleId="IndentHanging8">
    <w:name w:val="Indent: Hanging 8"/>
    <w:basedOn w:val="IndentHanging7"/>
    <w:semiHidden/>
    <w:rsid w:val="00AD5C90"/>
    <w:pPr>
      <w:tabs>
        <w:tab w:val="clear" w:pos="3402"/>
        <w:tab w:val="num" w:pos="3827"/>
      </w:tabs>
      <w:ind w:left="3827" w:hanging="425"/>
    </w:pPr>
  </w:style>
  <w:style w:type="paragraph" w:customStyle="1" w:styleId="IndentFull">
    <w:name w:val="Indent: Full"/>
    <w:basedOn w:val="PlainParagraph"/>
    <w:semiHidden/>
    <w:rsid w:val="00AD5C90"/>
    <w:pPr>
      <w:tabs>
        <w:tab w:val="num" w:pos="425"/>
      </w:tabs>
      <w:spacing w:before="0"/>
      <w:ind w:left="425"/>
    </w:pPr>
  </w:style>
  <w:style w:type="paragraph" w:customStyle="1" w:styleId="IndentFull1">
    <w:name w:val="Indent: Full 1"/>
    <w:basedOn w:val="IndentFull"/>
    <w:rsid w:val="00AD5C90"/>
  </w:style>
  <w:style w:type="paragraph" w:customStyle="1" w:styleId="IndentFull2">
    <w:name w:val="Indent: Full 2"/>
    <w:basedOn w:val="IndentFull1"/>
    <w:semiHidden/>
    <w:rsid w:val="00AD5C90"/>
    <w:pPr>
      <w:tabs>
        <w:tab w:val="clear" w:pos="425"/>
        <w:tab w:val="num" w:pos="850"/>
      </w:tabs>
      <w:ind w:left="850"/>
    </w:pPr>
  </w:style>
  <w:style w:type="paragraph" w:customStyle="1" w:styleId="IndentFull3">
    <w:name w:val="Indent: Full 3"/>
    <w:basedOn w:val="IndentFull2"/>
    <w:semiHidden/>
    <w:rsid w:val="00AD5C90"/>
    <w:pPr>
      <w:tabs>
        <w:tab w:val="clear" w:pos="850"/>
        <w:tab w:val="num" w:pos="1276"/>
      </w:tabs>
      <w:ind w:left="1276"/>
    </w:pPr>
  </w:style>
  <w:style w:type="paragraph" w:customStyle="1" w:styleId="IndentFull4">
    <w:name w:val="Indent: Full 4"/>
    <w:basedOn w:val="IndentFull3"/>
    <w:semiHidden/>
    <w:rsid w:val="00AD5C90"/>
    <w:pPr>
      <w:tabs>
        <w:tab w:val="clear" w:pos="1276"/>
        <w:tab w:val="num" w:pos="1701"/>
      </w:tabs>
      <w:ind w:left="1701"/>
    </w:pPr>
  </w:style>
  <w:style w:type="paragraph" w:customStyle="1" w:styleId="IndentFull5">
    <w:name w:val="Indent: Full 5"/>
    <w:basedOn w:val="IndentFull4"/>
    <w:semiHidden/>
    <w:rsid w:val="00AD5C90"/>
    <w:pPr>
      <w:tabs>
        <w:tab w:val="clear" w:pos="1701"/>
        <w:tab w:val="num" w:pos="2126"/>
      </w:tabs>
      <w:ind w:left="2126"/>
    </w:pPr>
  </w:style>
  <w:style w:type="paragraph" w:customStyle="1" w:styleId="IndentFull6">
    <w:name w:val="Indent: Full 6"/>
    <w:basedOn w:val="IndentFull5"/>
    <w:semiHidden/>
    <w:rsid w:val="00AD5C90"/>
    <w:pPr>
      <w:tabs>
        <w:tab w:val="clear" w:pos="2126"/>
        <w:tab w:val="num" w:pos="2551"/>
      </w:tabs>
      <w:ind w:left="2551"/>
    </w:pPr>
  </w:style>
  <w:style w:type="paragraph" w:customStyle="1" w:styleId="IndentFull7">
    <w:name w:val="Indent: Full 7"/>
    <w:basedOn w:val="IndentFull6"/>
    <w:semiHidden/>
    <w:rsid w:val="00AD5C90"/>
    <w:pPr>
      <w:tabs>
        <w:tab w:val="clear" w:pos="2551"/>
        <w:tab w:val="num" w:pos="2976"/>
      </w:tabs>
      <w:ind w:left="2976"/>
    </w:pPr>
  </w:style>
  <w:style w:type="paragraph" w:customStyle="1" w:styleId="IndentFull8">
    <w:name w:val="Indent: Full 8"/>
    <w:basedOn w:val="IndentFull7"/>
    <w:semiHidden/>
    <w:rsid w:val="00AD5C90"/>
    <w:pPr>
      <w:tabs>
        <w:tab w:val="clear" w:pos="2976"/>
        <w:tab w:val="num" w:pos="3402"/>
      </w:tabs>
      <w:ind w:left="3402"/>
    </w:pPr>
  </w:style>
  <w:style w:type="paragraph" w:customStyle="1" w:styleId="NumberedList1">
    <w:name w:val="Numbered List: 1)"/>
    <w:basedOn w:val="PlainParagraph"/>
    <w:semiHidden/>
    <w:rsid w:val="00AD5C90"/>
    <w:pPr>
      <w:tabs>
        <w:tab w:val="num" w:pos="850"/>
      </w:tabs>
      <w:spacing w:before="0"/>
      <w:ind w:left="850" w:hanging="425"/>
    </w:pPr>
  </w:style>
  <w:style w:type="paragraph" w:customStyle="1" w:styleId="NumberedList11">
    <w:name w:val="Numbered List: 1) 1"/>
    <w:basedOn w:val="NumberedList1"/>
    <w:rsid w:val="00AD5C90"/>
  </w:style>
  <w:style w:type="paragraph" w:customStyle="1" w:styleId="NumberedList12">
    <w:name w:val="Numbered List: 1) 2"/>
    <w:basedOn w:val="NumberedList11"/>
    <w:semiHidden/>
    <w:rsid w:val="00AD5C90"/>
    <w:pPr>
      <w:tabs>
        <w:tab w:val="clear" w:pos="850"/>
        <w:tab w:val="num" w:pos="1276"/>
      </w:tabs>
      <w:ind w:left="1276" w:hanging="426"/>
    </w:pPr>
  </w:style>
  <w:style w:type="paragraph" w:customStyle="1" w:styleId="NumberedList13">
    <w:name w:val="Numbered List: 1) 3"/>
    <w:basedOn w:val="NumberedList12"/>
    <w:semiHidden/>
    <w:rsid w:val="00AD5C90"/>
    <w:pPr>
      <w:tabs>
        <w:tab w:val="clear" w:pos="1276"/>
        <w:tab w:val="num" w:pos="1701"/>
      </w:tabs>
      <w:ind w:left="1701" w:hanging="425"/>
    </w:pPr>
  </w:style>
  <w:style w:type="paragraph" w:customStyle="1" w:styleId="NumberedList14">
    <w:name w:val="Numbered List: 1) 4"/>
    <w:basedOn w:val="NumberedList13"/>
    <w:semiHidden/>
    <w:rsid w:val="00AD5C90"/>
    <w:pPr>
      <w:tabs>
        <w:tab w:val="clear" w:pos="1701"/>
        <w:tab w:val="num" w:pos="2126"/>
      </w:tabs>
      <w:ind w:left="2126"/>
    </w:pPr>
  </w:style>
  <w:style w:type="paragraph" w:customStyle="1" w:styleId="NumberedList15">
    <w:name w:val="Numbered List: 1) 5"/>
    <w:basedOn w:val="NumberedList14"/>
    <w:semiHidden/>
    <w:rsid w:val="00AD5C90"/>
    <w:pPr>
      <w:tabs>
        <w:tab w:val="clear" w:pos="2126"/>
        <w:tab w:val="num" w:pos="2551"/>
      </w:tabs>
      <w:ind w:left="2551"/>
    </w:pPr>
  </w:style>
  <w:style w:type="paragraph" w:customStyle="1" w:styleId="NumberedList16">
    <w:name w:val="Numbered List: 1) 6"/>
    <w:basedOn w:val="NumberedList15"/>
    <w:semiHidden/>
    <w:rsid w:val="00AD5C90"/>
    <w:pPr>
      <w:tabs>
        <w:tab w:val="clear" w:pos="2551"/>
        <w:tab w:val="num" w:pos="2976"/>
      </w:tabs>
      <w:ind w:left="2976"/>
    </w:pPr>
  </w:style>
  <w:style w:type="paragraph" w:customStyle="1" w:styleId="NumberedList17">
    <w:name w:val="Numbered List: 1) 7"/>
    <w:basedOn w:val="NumberedList16"/>
    <w:semiHidden/>
    <w:rsid w:val="00AD5C90"/>
    <w:pPr>
      <w:tabs>
        <w:tab w:val="clear" w:pos="2976"/>
        <w:tab w:val="num" w:pos="3402"/>
      </w:tabs>
      <w:ind w:left="3402" w:hanging="426"/>
    </w:pPr>
  </w:style>
  <w:style w:type="paragraph" w:customStyle="1" w:styleId="NumberedList18">
    <w:name w:val="Numbered List: 1) 8"/>
    <w:basedOn w:val="NumberedList17"/>
    <w:semiHidden/>
    <w:rsid w:val="00AD5C90"/>
    <w:pPr>
      <w:tabs>
        <w:tab w:val="clear" w:pos="3402"/>
        <w:tab w:val="num" w:pos="3827"/>
      </w:tabs>
      <w:ind w:left="3827" w:hanging="425"/>
    </w:pPr>
  </w:style>
  <w:style w:type="paragraph" w:customStyle="1" w:styleId="NumberedLista">
    <w:name w:val="Numbered List: a)"/>
    <w:basedOn w:val="PlainParagraph"/>
    <w:semiHidden/>
    <w:rsid w:val="00AD5C90"/>
    <w:pPr>
      <w:tabs>
        <w:tab w:val="num" w:pos="850"/>
      </w:tabs>
      <w:spacing w:before="0"/>
      <w:ind w:left="850" w:hanging="425"/>
    </w:pPr>
  </w:style>
  <w:style w:type="paragraph" w:customStyle="1" w:styleId="NumberedLista1">
    <w:name w:val="Numbered List: a) 1"/>
    <w:basedOn w:val="NumberedLista"/>
    <w:rsid w:val="00AD5C90"/>
  </w:style>
  <w:style w:type="paragraph" w:customStyle="1" w:styleId="NumberedLista2">
    <w:name w:val="Numbered List: a) 2"/>
    <w:basedOn w:val="NumberedLista1"/>
    <w:semiHidden/>
    <w:rsid w:val="00AD5C90"/>
    <w:pPr>
      <w:tabs>
        <w:tab w:val="clear" w:pos="850"/>
        <w:tab w:val="num" w:pos="1276"/>
      </w:tabs>
      <w:ind w:left="1276" w:hanging="426"/>
    </w:pPr>
  </w:style>
  <w:style w:type="paragraph" w:customStyle="1" w:styleId="NumberedLista3">
    <w:name w:val="Numbered List: a) 3"/>
    <w:basedOn w:val="NumberedLista2"/>
    <w:semiHidden/>
    <w:rsid w:val="00AD5C90"/>
    <w:pPr>
      <w:tabs>
        <w:tab w:val="clear" w:pos="1276"/>
        <w:tab w:val="num" w:pos="1701"/>
      </w:tabs>
      <w:ind w:left="1701" w:hanging="425"/>
    </w:pPr>
  </w:style>
  <w:style w:type="paragraph" w:customStyle="1" w:styleId="NumberedLista4">
    <w:name w:val="Numbered List: a) 4"/>
    <w:basedOn w:val="NumberedLista3"/>
    <w:semiHidden/>
    <w:rsid w:val="00AD5C90"/>
    <w:pPr>
      <w:tabs>
        <w:tab w:val="clear" w:pos="1701"/>
        <w:tab w:val="num" w:pos="2126"/>
      </w:tabs>
      <w:ind w:left="2126"/>
    </w:pPr>
  </w:style>
  <w:style w:type="paragraph" w:customStyle="1" w:styleId="NumberedLista5">
    <w:name w:val="Numbered List: a) 5"/>
    <w:basedOn w:val="NumberedLista4"/>
    <w:semiHidden/>
    <w:rsid w:val="00AD5C90"/>
    <w:pPr>
      <w:tabs>
        <w:tab w:val="clear" w:pos="2126"/>
        <w:tab w:val="num" w:pos="2551"/>
      </w:tabs>
      <w:ind w:left="2551"/>
    </w:pPr>
  </w:style>
  <w:style w:type="paragraph" w:customStyle="1" w:styleId="NumberedLista6">
    <w:name w:val="Numbered List: a) 6"/>
    <w:basedOn w:val="NumberedLista5"/>
    <w:semiHidden/>
    <w:rsid w:val="00AD5C90"/>
    <w:pPr>
      <w:tabs>
        <w:tab w:val="clear" w:pos="2551"/>
        <w:tab w:val="num" w:pos="2976"/>
      </w:tabs>
      <w:ind w:left="2976"/>
    </w:pPr>
  </w:style>
  <w:style w:type="paragraph" w:customStyle="1" w:styleId="NumberedLista7">
    <w:name w:val="Numbered List: a) 7"/>
    <w:basedOn w:val="NumberedLista6"/>
    <w:semiHidden/>
    <w:rsid w:val="00AD5C90"/>
    <w:pPr>
      <w:tabs>
        <w:tab w:val="clear" w:pos="2976"/>
        <w:tab w:val="num" w:pos="3402"/>
      </w:tabs>
      <w:ind w:left="3402" w:hanging="426"/>
    </w:pPr>
  </w:style>
  <w:style w:type="paragraph" w:customStyle="1" w:styleId="NumberedLista8">
    <w:name w:val="Numbered List: a) 8"/>
    <w:basedOn w:val="NumberedLista7"/>
    <w:semiHidden/>
    <w:rsid w:val="00AD5C90"/>
    <w:pPr>
      <w:tabs>
        <w:tab w:val="clear" w:pos="3402"/>
        <w:tab w:val="num" w:pos="3827"/>
      </w:tabs>
      <w:ind w:left="3827" w:hanging="425"/>
    </w:pPr>
  </w:style>
  <w:style w:type="paragraph" w:customStyle="1" w:styleId="TablePlainParagraph">
    <w:name w:val="Table: Plain Paragraph"/>
    <w:basedOn w:val="PlainParagraph"/>
    <w:rsid w:val="00AD5C90"/>
    <w:pPr>
      <w:spacing w:before="60" w:after="60" w:line="240" w:lineRule="atLeast"/>
      <w:ind w:left="0"/>
    </w:pPr>
    <w:rPr>
      <w:sz w:val="20"/>
    </w:rPr>
  </w:style>
  <w:style w:type="paragraph" w:styleId="FootnoteText">
    <w:name w:val="footnote text"/>
    <w:basedOn w:val="Normal"/>
    <w:link w:val="FootnoteTextChar"/>
    <w:rsid w:val="00AD5C90"/>
    <w:pPr>
      <w:tabs>
        <w:tab w:val="left" w:pos="1559"/>
      </w:tabs>
      <w:spacing w:after="60"/>
      <w:ind w:left="1559" w:right="567" w:hanging="425"/>
    </w:pPr>
    <w:rPr>
      <w:sz w:val="18"/>
      <w:szCs w:val="20"/>
    </w:rPr>
  </w:style>
  <w:style w:type="character" w:customStyle="1" w:styleId="FootnoteTextChar">
    <w:name w:val="Footnote Text Char"/>
    <w:basedOn w:val="DefaultParagraphFont"/>
    <w:link w:val="FootnoteText"/>
    <w:rsid w:val="00AD5C90"/>
    <w:rPr>
      <w:rFonts w:ascii="Arial" w:eastAsia="Times New Roman" w:hAnsi="Arial" w:cs="Times New Roman"/>
      <w:sz w:val="18"/>
      <w:szCs w:val="20"/>
      <w:lang w:eastAsia="en-AU"/>
    </w:rPr>
  </w:style>
  <w:style w:type="paragraph" w:styleId="EndnoteText">
    <w:name w:val="endnote text"/>
    <w:basedOn w:val="Normal"/>
    <w:link w:val="EndnoteTextChar"/>
    <w:semiHidden/>
    <w:rsid w:val="00AD5C90"/>
    <w:pPr>
      <w:tabs>
        <w:tab w:val="left" w:pos="425"/>
      </w:tabs>
      <w:spacing w:after="60"/>
      <w:ind w:left="1559" w:hanging="425"/>
    </w:pPr>
    <w:rPr>
      <w:sz w:val="18"/>
      <w:szCs w:val="20"/>
    </w:rPr>
  </w:style>
  <w:style w:type="character" w:customStyle="1" w:styleId="EndnoteTextChar">
    <w:name w:val="Endnote Text Char"/>
    <w:basedOn w:val="DefaultParagraphFont"/>
    <w:link w:val="EndnoteText"/>
    <w:semiHidden/>
    <w:rsid w:val="00AD5C90"/>
    <w:rPr>
      <w:rFonts w:ascii="Arial" w:eastAsia="Times New Roman" w:hAnsi="Arial" w:cs="Times New Roman"/>
      <w:sz w:val="18"/>
      <w:szCs w:val="20"/>
      <w:lang w:eastAsia="en-AU"/>
    </w:rPr>
  </w:style>
  <w:style w:type="character" w:styleId="FootnoteReference">
    <w:name w:val="footnote reference"/>
    <w:basedOn w:val="DefaultParagraphFont"/>
    <w:rsid w:val="00AD5C90"/>
    <w:rPr>
      <w:rFonts w:ascii="Arial" w:hAnsi="Arial" w:cs="Arial"/>
      <w:b w:val="0"/>
      <w:i w:val="0"/>
      <w:sz w:val="22"/>
      <w:vertAlign w:val="superscript"/>
    </w:rPr>
  </w:style>
  <w:style w:type="character" w:styleId="EndnoteReference">
    <w:name w:val="endnote reference"/>
    <w:basedOn w:val="DefaultParagraphFont"/>
    <w:semiHidden/>
    <w:rsid w:val="00AD5C90"/>
    <w:rPr>
      <w:rFonts w:ascii="Arial" w:hAnsi="Arial" w:cs="Arial"/>
      <w:b w:val="0"/>
      <w:i w:val="0"/>
      <w:sz w:val="22"/>
      <w:vertAlign w:val="superscript"/>
    </w:rPr>
  </w:style>
  <w:style w:type="character" w:styleId="PageNumber">
    <w:name w:val="page number"/>
    <w:rsid w:val="00AD5C90"/>
    <w:rPr>
      <w:rFonts w:ascii="Arial" w:hAnsi="Arial" w:cs="Arial"/>
      <w:b w:val="0"/>
      <w:i w:val="0"/>
      <w:sz w:val="16"/>
    </w:rPr>
  </w:style>
  <w:style w:type="character" w:styleId="Hyperlink">
    <w:name w:val="Hyperlink"/>
    <w:basedOn w:val="DefaultParagraphFont"/>
    <w:rsid w:val="00AD5C90"/>
    <w:rPr>
      <w:rFonts w:ascii="Arial" w:hAnsi="Arial" w:cs="Arial"/>
      <w:color w:val="0000FF"/>
      <w:u w:val="single" w:color="0000FF"/>
    </w:rPr>
  </w:style>
  <w:style w:type="paragraph" w:styleId="TOC1">
    <w:name w:val="toc 1"/>
    <w:basedOn w:val="Normal"/>
    <w:next w:val="Normal"/>
    <w:uiPriority w:val="39"/>
    <w:rsid w:val="00AD5C90"/>
    <w:pPr>
      <w:keepNext/>
      <w:widowControl w:val="0"/>
      <w:pBdr>
        <w:bottom w:val="single" w:sz="2" w:space="1" w:color="auto"/>
        <w:between w:val="single" w:sz="2" w:space="1" w:color="auto"/>
      </w:pBdr>
      <w:tabs>
        <w:tab w:val="left" w:pos="1134"/>
        <w:tab w:val="right" w:pos="8930"/>
      </w:tabs>
      <w:spacing w:before="200" w:after="0"/>
      <w:ind w:hanging="1134"/>
    </w:pPr>
    <w:rPr>
      <w:rFonts w:cs="Arial"/>
      <w:b/>
      <w:szCs w:val="20"/>
    </w:rPr>
  </w:style>
  <w:style w:type="paragraph" w:styleId="TOC2">
    <w:name w:val="toc 2"/>
    <w:basedOn w:val="Normal"/>
    <w:next w:val="Normal"/>
    <w:uiPriority w:val="39"/>
    <w:rsid w:val="00AD5C90"/>
    <w:pPr>
      <w:tabs>
        <w:tab w:val="right" w:pos="8930"/>
      </w:tabs>
      <w:spacing w:before="60" w:after="0" w:line="240" w:lineRule="atLeast"/>
      <w:ind w:left="1701" w:hanging="567"/>
    </w:pPr>
    <w:rPr>
      <w:rFonts w:cs="Arial"/>
    </w:rPr>
  </w:style>
  <w:style w:type="paragraph" w:styleId="TOC3">
    <w:name w:val="toc 3"/>
    <w:basedOn w:val="Normal"/>
    <w:next w:val="Normal"/>
    <w:uiPriority w:val="39"/>
    <w:rsid w:val="00AD5C90"/>
    <w:pPr>
      <w:tabs>
        <w:tab w:val="right" w:pos="8930"/>
      </w:tabs>
      <w:spacing w:before="60" w:after="0" w:line="240" w:lineRule="atLeast"/>
      <w:ind w:left="1701" w:hanging="567"/>
    </w:pPr>
    <w:rPr>
      <w:rFonts w:cs="Arial"/>
    </w:rPr>
  </w:style>
  <w:style w:type="paragraph" w:customStyle="1" w:styleId="TableHeading1">
    <w:name w:val="Table: Heading 1"/>
    <w:basedOn w:val="PlainParagraph"/>
    <w:rsid w:val="00AD5C90"/>
    <w:pPr>
      <w:keepNext/>
      <w:keepLines/>
      <w:spacing w:before="60" w:after="0" w:line="240" w:lineRule="atLeast"/>
    </w:pPr>
    <w:rPr>
      <w:b/>
      <w:caps/>
      <w:sz w:val="20"/>
    </w:rPr>
  </w:style>
  <w:style w:type="paragraph" w:customStyle="1" w:styleId="TableHeading2">
    <w:name w:val="Table: Heading 2"/>
    <w:basedOn w:val="HeadingBase"/>
    <w:next w:val="TablePlainParagraph"/>
    <w:rsid w:val="00AD5C90"/>
    <w:pPr>
      <w:keepNext/>
      <w:keepLines/>
      <w:spacing w:before="60" w:line="240" w:lineRule="atLeast"/>
    </w:pPr>
    <w:rPr>
      <w:b/>
    </w:rPr>
  </w:style>
  <w:style w:type="paragraph" w:customStyle="1" w:styleId="TableHeading3">
    <w:name w:val="Table: Heading 3"/>
    <w:basedOn w:val="HeadingBase"/>
    <w:next w:val="TablePlainParagraph"/>
    <w:rsid w:val="00AD5C90"/>
    <w:pPr>
      <w:keepNext/>
      <w:keepLines/>
      <w:spacing w:before="60" w:line="240" w:lineRule="atLeast"/>
    </w:pPr>
    <w:rPr>
      <w:b/>
      <w:i/>
    </w:rPr>
  </w:style>
  <w:style w:type="paragraph" w:customStyle="1" w:styleId="TableHeading4">
    <w:name w:val="Table: Heading 4"/>
    <w:basedOn w:val="HeadingBase"/>
    <w:next w:val="TablePlainParagraph"/>
    <w:rsid w:val="00AD5C90"/>
    <w:pPr>
      <w:keepNext/>
      <w:keepLines/>
      <w:spacing w:before="60" w:line="240" w:lineRule="atLeast"/>
    </w:pPr>
    <w:rPr>
      <w:i/>
    </w:rPr>
  </w:style>
  <w:style w:type="paragraph" w:customStyle="1" w:styleId="TableHeading5">
    <w:name w:val="Table: Heading 5"/>
    <w:basedOn w:val="HeadingBase"/>
    <w:next w:val="TablePlainParagraph"/>
    <w:rsid w:val="00AD5C90"/>
    <w:pPr>
      <w:keepNext/>
      <w:keepLines/>
      <w:spacing w:before="60" w:line="240" w:lineRule="atLeast"/>
    </w:pPr>
    <w:rPr>
      <w:b/>
      <w:sz w:val="18"/>
    </w:rPr>
  </w:style>
  <w:style w:type="paragraph" w:customStyle="1" w:styleId="TableQAQuestion">
    <w:name w:val="Table: Q&amp;A: Question"/>
    <w:aliases w:val="?QQ"/>
    <w:basedOn w:val="TablePlainParagraph"/>
    <w:next w:val="TableQAAnswer"/>
    <w:rsid w:val="00AD5C90"/>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Normal"/>
    <w:rsid w:val="00AD5C90"/>
    <w:pPr>
      <w:tabs>
        <w:tab w:val="left" w:pos="283"/>
        <w:tab w:val="left" w:pos="567"/>
      </w:tabs>
      <w:spacing w:before="0"/>
      <w:ind w:left="283" w:hanging="283"/>
    </w:pPr>
  </w:style>
  <w:style w:type="paragraph" w:customStyle="1" w:styleId="TableQAText">
    <w:name w:val="Table: Q&amp;A: Text"/>
    <w:basedOn w:val="TablePlainParagraph"/>
    <w:rsid w:val="00AD5C90"/>
    <w:pPr>
      <w:keepNext/>
      <w:widowControl w:val="0"/>
      <w:ind w:left="283" w:hanging="283"/>
    </w:pPr>
    <w:rPr>
      <w:i/>
    </w:rPr>
  </w:style>
  <w:style w:type="paragraph" w:customStyle="1" w:styleId="TableNumberLevel1">
    <w:name w:val="Table: Number Level 1"/>
    <w:basedOn w:val="TablePlainParagraph"/>
    <w:link w:val="TableNumberLevel1Char"/>
    <w:rsid w:val="00AD5C90"/>
    <w:pPr>
      <w:numPr>
        <w:numId w:val="1"/>
      </w:numPr>
    </w:pPr>
  </w:style>
  <w:style w:type="paragraph" w:customStyle="1" w:styleId="TableNumberLevel2">
    <w:name w:val="Table: Number Level 2"/>
    <w:basedOn w:val="TablePlainParagraph"/>
    <w:link w:val="TableNumberLevel2Char"/>
    <w:rsid w:val="00AD5C90"/>
    <w:pPr>
      <w:numPr>
        <w:ilvl w:val="1"/>
        <w:numId w:val="1"/>
      </w:numPr>
    </w:pPr>
  </w:style>
  <w:style w:type="paragraph" w:customStyle="1" w:styleId="TableNumberLevel3">
    <w:name w:val="Table: Number Level 3"/>
    <w:basedOn w:val="TablePlainParagraph"/>
    <w:link w:val="TableNumberLevel3Char"/>
    <w:rsid w:val="00AD5C90"/>
    <w:pPr>
      <w:numPr>
        <w:ilvl w:val="2"/>
        <w:numId w:val="1"/>
      </w:numPr>
    </w:pPr>
  </w:style>
  <w:style w:type="paragraph" w:customStyle="1" w:styleId="TableNumberLevel4">
    <w:name w:val="Table: Number Level 4"/>
    <w:basedOn w:val="TablePlainParagraph"/>
    <w:link w:val="TableNumberLevel4Char"/>
    <w:rsid w:val="00AD5C90"/>
    <w:pPr>
      <w:numPr>
        <w:ilvl w:val="3"/>
        <w:numId w:val="1"/>
      </w:numPr>
      <w:spacing w:before="0"/>
    </w:pPr>
  </w:style>
  <w:style w:type="paragraph" w:customStyle="1" w:styleId="TableNumberLevel5">
    <w:name w:val="Table: Number Level 5"/>
    <w:basedOn w:val="TablePlainParagraph"/>
    <w:link w:val="TableNumberLevel5Char"/>
    <w:semiHidden/>
    <w:rsid w:val="00AD5C90"/>
    <w:pPr>
      <w:numPr>
        <w:ilvl w:val="4"/>
        <w:numId w:val="1"/>
      </w:numPr>
      <w:spacing w:before="0"/>
    </w:pPr>
  </w:style>
  <w:style w:type="paragraph" w:customStyle="1" w:styleId="TableNumberLevel6">
    <w:name w:val="Table: Number Level 6"/>
    <w:basedOn w:val="TablePlainParagraph"/>
    <w:link w:val="TableNumberLevel6Char"/>
    <w:semiHidden/>
    <w:rsid w:val="00AD5C90"/>
    <w:pPr>
      <w:numPr>
        <w:ilvl w:val="5"/>
        <w:numId w:val="1"/>
      </w:numPr>
      <w:spacing w:before="0"/>
    </w:pPr>
  </w:style>
  <w:style w:type="paragraph" w:customStyle="1" w:styleId="TableNumberLevel7">
    <w:name w:val="Table: Number Level 7"/>
    <w:basedOn w:val="TablePlainParagraph"/>
    <w:link w:val="TableNumberLevel7Char"/>
    <w:semiHidden/>
    <w:rsid w:val="00AD5C90"/>
    <w:pPr>
      <w:numPr>
        <w:ilvl w:val="6"/>
        <w:numId w:val="1"/>
      </w:numPr>
      <w:spacing w:before="0"/>
    </w:pPr>
  </w:style>
  <w:style w:type="paragraph" w:customStyle="1" w:styleId="TableNumberLevel8">
    <w:name w:val="Table: Number Level 8"/>
    <w:basedOn w:val="TablePlainParagraph"/>
    <w:link w:val="TableNumberLevel8Char"/>
    <w:semiHidden/>
    <w:rsid w:val="00AD5C90"/>
    <w:pPr>
      <w:numPr>
        <w:ilvl w:val="7"/>
        <w:numId w:val="1"/>
      </w:numPr>
      <w:spacing w:before="0"/>
    </w:pPr>
  </w:style>
  <w:style w:type="paragraph" w:customStyle="1" w:styleId="TableNumberLevel9">
    <w:name w:val="Table: Number Level 9"/>
    <w:basedOn w:val="TablePlainParagraph"/>
    <w:link w:val="TableNumberLevel9Char"/>
    <w:semiHidden/>
    <w:rsid w:val="00AD5C90"/>
    <w:pPr>
      <w:numPr>
        <w:ilvl w:val="8"/>
        <w:numId w:val="1"/>
      </w:numPr>
      <w:spacing w:before="0"/>
    </w:pPr>
  </w:style>
  <w:style w:type="paragraph" w:customStyle="1" w:styleId="TableDashEm">
    <w:name w:val="Table: Dash: Em"/>
    <w:basedOn w:val="TablePlainParagraph"/>
    <w:semiHidden/>
    <w:rsid w:val="00AD5C90"/>
    <w:pPr>
      <w:tabs>
        <w:tab w:val="num" w:pos="283"/>
      </w:tabs>
      <w:spacing w:before="0"/>
      <w:ind w:left="283" w:hanging="283"/>
    </w:pPr>
  </w:style>
  <w:style w:type="paragraph" w:customStyle="1" w:styleId="TableDashEm1">
    <w:name w:val="Table: Dash: Em 1"/>
    <w:basedOn w:val="TablePlainParagraph"/>
    <w:rsid w:val="00AD5C90"/>
    <w:pPr>
      <w:tabs>
        <w:tab w:val="num" w:pos="283"/>
      </w:tabs>
      <w:spacing w:before="0"/>
      <w:ind w:left="283" w:hanging="283"/>
    </w:pPr>
  </w:style>
  <w:style w:type="paragraph" w:customStyle="1" w:styleId="TableDashEn1">
    <w:name w:val="Table: Dash: En 1"/>
    <w:basedOn w:val="TablePlainParagraph"/>
    <w:rsid w:val="00AD5C90"/>
    <w:pPr>
      <w:tabs>
        <w:tab w:val="num" w:pos="567"/>
      </w:tabs>
      <w:spacing w:before="0"/>
      <w:ind w:left="567" w:hanging="284"/>
    </w:pPr>
  </w:style>
  <w:style w:type="paragraph" w:customStyle="1" w:styleId="TableDashEn2">
    <w:name w:val="Table: Dash: En 2"/>
    <w:basedOn w:val="TablePlainParagraph"/>
    <w:semiHidden/>
    <w:rsid w:val="00AD5C90"/>
    <w:pPr>
      <w:tabs>
        <w:tab w:val="num" w:pos="1134"/>
      </w:tabs>
      <w:spacing w:before="0"/>
      <w:ind w:left="1134" w:hanging="284"/>
    </w:pPr>
  </w:style>
  <w:style w:type="paragraph" w:customStyle="1" w:styleId="TableDashEn3">
    <w:name w:val="Table: Dash: En 3"/>
    <w:basedOn w:val="TablePlainParagraph"/>
    <w:semiHidden/>
    <w:rsid w:val="00AD5C90"/>
    <w:pPr>
      <w:tabs>
        <w:tab w:val="num" w:pos="1417"/>
      </w:tabs>
      <w:spacing w:before="0"/>
      <w:ind w:left="1417" w:hanging="283"/>
    </w:pPr>
  </w:style>
  <w:style w:type="paragraph" w:customStyle="1" w:styleId="TableDashEn4">
    <w:name w:val="Table: Dash: En 4"/>
    <w:basedOn w:val="TablePlainParagraph"/>
    <w:semiHidden/>
    <w:rsid w:val="00AD5C90"/>
    <w:pPr>
      <w:tabs>
        <w:tab w:val="num" w:pos="1701"/>
      </w:tabs>
      <w:spacing w:before="0"/>
      <w:ind w:left="1701" w:hanging="284"/>
    </w:pPr>
  </w:style>
  <w:style w:type="paragraph" w:customStyle="1" w:styleId="TableDashEn5">
    <w:name w:val="Table: Dash: En 5"/>
    <w:basedOn w:val="TablePlainParagraph"/>
    <w:semiHidden/>
    <w:rsid w:val="00AD5C90"/>
    <w:pPr>
      <w:tabs>
        <w:tab w:val="num" w:pos="1984"/>
      </w:tabs>
      <w:spacing w:before="0"/>
      <w:ind w:left="1984" w:hanging="283"/>
    </w:pPr>
  </w:style>
  <w:style w:type="paragraph" w:customStyle="1" w:styleId="TableDashEn6">
    <w:name w:val="Table: Dash: En 6"/>
    <w:basedOn w:val="TablePlainParagraph"/>
    <w:semiHidden/>
    <w:rsid w:val="00AD5C90"/>
    <w:pPr>
      <w:tabs>
        <w:tab w:val="num" w:pos="2268"/>
      </w:tabs>
      <w:spacing w:before="0"/>
      <w:ind w:left="2268" w:hanging="284"/>
    </w:pPr>
  </w:style>
  <w:style w:type="paragraph" w:customStyle="1" w:styleId="TableDashEn7">
    <w:name w:val="Table: Dash: En 7"/>
    <w:basedOn w:val="TablePlainParagraph"/>
    <w:semiHidden/>
    <w:rsid w:val="00AD5C90"/>
    <w:pPr>
      <w:tabs>
        <w:tab w:val="num" w:pos="2551"/>
      </w:tabs>
      <w:spacing w:before="0"/>
      <w:ind w:left="2551" w:hanging="283"/>
    </w:pPr>
  </w:style>
  <w:style w:type="paragraph" w:customStyle="1" w:styleId="TableIndentHanging">
    <w:name w:val="Table: Indent: Hanging"/>
    <w:basedOn w:val="TablePlainParagraph"/>
    <w:semiHidden/>
    <w:rsid w:val="00AD5C90"/>
    <w:pPr>
      <w:tabs>
        <w:tab w:val="left" w:pos="283"/>
        <w:tab w:val="num" w:pos="567"/>
      </w:tabs>
      <w:spacing w:before="0"/>
      <w:ind w:left="567" w:hanging="284"/>
    </w:pPr>
  </w:style>
  <w:style w:type="paragraph" w:customStyle="1" w:styleId="TableIndentHanging1">
    <w:name w:val="Table: Indent: Hanging 1"/>
    <w:basedOn w:val="TablePlainParagraph"/>
    <w:uiPriority w:val="98"/>
    <w:rsid w:val="00AD5C90"/>
    <w:pPr>
      <w:tabs>
        <w:tab w:val="left" w:pos="283"/>
        <w:tab w:val="num" w:pos="567"/>
      </w:tabs>
      <w:spacing w:before="0"/>
      <w:ind w:left="567" w:hanging="284"/>
    </w:pPr>
  </w:style>
  <w:style w:type="paragraph" w:customStyle="1" w:styleId="TableIndentHanging2">
    <w:name w:val="Table: Indent: Hanging 2"/>
    <w:basedOn w:val="TablePlainParagraph"/>
    <w:semiHidden/>
    <w:rsid w:val="00AD5C90"/>
    <w:pPr>
      <w:tabs>
        <w:tab w:val="left" w:pos="567"/>
        <w:tab w:val="num" w:pos="850"/>
      </w:tabs>
      <w:spacing w:before="0"/>
      <w:ind w:left="850" w:hanging="283"/>
    </w:pPr>
  </w:style>
  <w:style w:type="paragraph" w:customStyle="1" w:styleId="TableIndentHanging3">
    <w:name w:val="Table: Indent: Hanging 3"/>
    <w:basedOn w:val="TablePlainParagraph"/>
    <w:semiHidden/>
    <w:rsid w:val="00AD5C90"/>
    <w:pPr>
      <w:tabs>
        <w:tab w:val="left" w:pos="850"/>
        <w:tab w:val="num" w:pos="1134"/>
      </w:tabs>
      <w:spacing w:before="0"/>
      <w:ind w:left="1134" w:hanging="284"/>
    </w:pPr>
  </w:style>
  <w:style w:type="paragraph" w:customStyle="1" w:styleId="TableIndentHanging4">
    <w:name w:val="Table: Indent: Hanging 4"/>
    <w:basedOn w:val="TablePlainParagraph"/>
    <w:semiHidden/>
    <w:rsid w:val="00AD5C90"/>
    <w:pPr>
      <w:tabs>
        <w:tab w:val="left" w:pos="1134"/>
        <w:tab w:val="num" w:pos="1417"/>
      </w:tabs>
      <w:spacing w:before="0"/>
      <w:ind w:left="1417" w:hanging="283"/>
    </w:pPr>
  </w:style>
  <w:style w:type="paragraph" w:customStyle="1" w:styleId="TableIndentHanging5">
    <w:name w:val="Table: Indent: Hanging 5"/>
    <w:basedOn w:val="TablePlainParagraph"/>
    <w:semiHidden/>
    <w:rsid w:val="00AD5C90"/>
    <w:pPr>
      <w:tabs>
        <w:tab w:val="left" w:pos="1417"/>
        <w:tab w:val="num" w:pos="1701"/>
      </w:tabs>
      <w:spacing w:before="0"/>
      <w:ind w:left="1701" w:hanging="284"/>
    </w:pPr>
  </w:style>
  <w:style w:type="paragraph" w:customStyle="1" w:styleId="TableIndentHanging6">
    <w:name w:val="Table: Indent: Hanging 6"/>
    <w:basedOn w:val="TablePlainParagraph"/>
    <w:semiHidden/>
    <w:rsid w:val="00AD5C90"/>
    <w:pPr>
      <w:tabs>
        <w:tab w:val="left" w:pos="1701"/>
        <w:tab w:val="num" w:pos="1984"/>
      </w:tabs>
      <w:spacing w:before="0"/>
      <w:ind w:left="1984" w:hanging="283"/>
    </w:pPr>
  </w:style>
  <w:style w:type="paragraph" w:customStyle="1" w:styleId="TableIndentHanging7">
    <w:name w:val="Table: Indent: Hanging 7"/>
    <w:basedOn w:val="TablePlainParagraph"/>
    <w:semiHidden/>
    <w:rsid w:val="00AD5C90"/>
    <w:pPr>
      <w:tabs>
        <w:tab w:val="left" w:pos="1984"/>
        <w:tab w:val="num" w:pos="2268"/>
      </w:tabs>
      <w:spacing w:before="0"/>
      <w:ind w:left="2268" w:hanging="284"/>
    </w:pPr>
  </w:style>
  <w:style w:type="paragraph" w:customStyle="1" w:styleId="TableIndentHanging8">
    <w:name w:val="Table: Indent: Hanging 8"/>
    <w:basedOn w:val="TablePlainParagraph"/>
    <w:semiHidden/>
    <w:rsid w:val="00AD5C90"/>
    <w:pPr>
      <w:tabs>
        <w:tab w:val="left" w:pos="2268"/>
        <w:tab w:val="num" w:pos="2551"/>
      </w:tabs>
      <w:spacing w:before="0"/>
      <w:ind w:left="2551" w:hanging="283"/>
    </w:pPr>
  </w:style>
  <w:style w:type="paragraph" w:customStyle="1" w:styleId="TableIndentFull">
    <w:name w:val="Table: Indent: Full"/>
    <w:basedOn w:val="TablePlainParagraph"/>
    <w:semiHidden/>
    <w:rsid w:val="00AD5C90"/>
    <w:pPr>
      <w:tabs>
        <w:tab w:val="num" w:pos="283"/>
      </w:tabs>
      <w:spacing w:before="0"/>
      <w:ind w:left="283"/>
    </w:pPr>
  </w:style>
  <w:style w:type="paragraph" w:customStyle="1" w:styleId="TableIndentFull1">
    <w:name w:val="Table: Indent: Full 1"/>
    <w:basedOn w:val="TablePlainParagraph"/>
    <w:uiPriority w:val="98"/>
    <w:rsid w:val="00AD5C90"/>
    <w:pPr>
      <w:tabs>
        <w:tab w:val="num" w:pos="283"/>
      </w:tabs>
      <w:spacing w:before="0"/>
      <w:ind w:left="283"/>
    </w:pPr>
  </w:style>
  <w:style w:type="paragraph" w:customStyle="1" w:styleId="TableIndentFull2">
    <w:name w:val="Table: Indent: Full 2"/>
    <w:basedOn w:val="TablePlainParagraph"/>
    <w:semiHidden/>
    <w:rsid w:val="00AD5C90"/>
    <w:pPr>
      <w:tabs>
        <w:tab w:val="num" w:pos="567"/>
      </w:tabs>
      <w:spacing w:before="0"/>
      <w:ind w:left="567"/>
    </w:pPr>
  </w:style>
  <w:style w:type="paragraph" w:customStyle="1" w:styleId="TableIndentFull3">
    <w:name w:val="Table: Indent: Full 3"/>
    <w:basedOn w:val="TablePlainParagraph"/>
    <w:semiHidden/>
    <w:rsid w:val="00AD5C90"/>
    <w:pPr>
      <w:tabs>
        <w:tab w:val="num" w:pos="850"/>
      </w:tabs>
      <w:spacing w:before="0"/>
      <w:ind w:left="850"/>
    </w:pPr>
  </w:style>
  <w:style w:type="paragraph" w:customStyle="1" w:styleId="TableIndentFull4">
    <w:name w:val="Table: Indent: Full 4"/>
    <w:basedOn w:val="TablePlainParagraph"/>
    <w:semiHidden/>
    <w:rsid w:val="00AD5C90"/>
    <w:pPr>
      <w:tabs>
        <w:tab w:val="num" w:pos="1134"/>
      </w:tabs>
      <w:spacing w:before="0"/>
      <w:ind w:left="1134"/>
    </w:pPr>
  </w:style>
  <w:style w:type="paragraph" w:customStyle="1" w:styleId="TableIndentFull5">
    <w:name w:val="Table: Indent: Full 5"/>
    <w:basedOn w:val="TablePlainParagraph"/>
    <w:semiHidden/>
    <w:rsid w:val="00AD5C90"/>
    <w:pPr>
      <w:tabs>
        <w:tab w:val="num" w:pos="1417"/>
      </w:tabs>
      <w:spacing w:before="0"/>
      <w:ind w:left="1417"/>
    </w:pPr>
  </w:style>
  <w:style w:type="paragraph" w:customStyle="1" w:styleId="TableIndentFull6">
    <w:name w:val="Table: Indent: Full 6"/>
    <w:basedOn w:val="TablePlainParagraph"/>
    <w:semiHidden/>
    <w:rsid w:val="00AD5C90"/>
    <w:pPr>
      <w:tabs>
        <w:tab w:val="num" w:pos="1701"/>
      </w:tabs>
      <w:spacing w:before="0"/>
      <w:ind w:left="1701"/>
    </w:pPr>
  </w:style>
  <w:style w:type="paragraph" w:customStyle="1" w:styleId="TableIndentFull7">
    <w:name w:val="Table: Indent: Full 7"/>
    <w:basedOn w:val="TablePlainParagraph"/>
    <w:semiHidden/>
    <w:rsid w:val="00AD5C90"/>
    <w:pPr>
      <w:tabs>
        <w:tab w:val="num" w:pos="1984"/>
      </w:tabs>
      <w:spacing w:before="0"/>
      <w:ind w:left="1984"/>
    </w:pPr>
  </w:style>
  <w:style w:type="paragraph" w:customStyle="1" w:styleId="TableIndentFull8">
    <w:name w:val="Table: Indent: Full 8"/>
    <w:basedOn w:val="TablePlainParagraph"/>
    <w:semiHidden/>
    <w:rsid w:val="00AD5C90"/>
    <w:pPr>
      <w:tabs>
        <w:tab w:val="num" w:pos="2268"/>
      </w:tabs>
      <w:spacing w:before="0"/>
      <w:ind w:left="2268"/>
    </w:pPr>
  </w:style>
  <w:style w:type="paragraph" w:customStyle="1" w:styleId="TableNumberedList1">
    <w:name w:val="Table: Numbered List: 1)"/>
    <w:basedOn w:val="TablePlainParagraph"/>
    <w:semiHidden/>
    <w:rsid w:val="00AD5C90"/>
    <w:pPr>
      <w:tabs>
        <w:tab w:val="num" w:pos="283"/>
      </w:tabs>
      <w:spacing w:before="0"/>
      <w:ind w:left="283" w:hanging="283"/>
    </w:pPr>
  </w:style>
  <w:style w:type="paragraph" w:customStyle="1" w:styleId="TableNumberedList11">
    <w:name w:val="Table: Numbered List: 1) 1"/>
    <w:basedOn w:val="TablePlainParagraph"/>
    <w:rsid w:val="00AD5C90"/>
    <w:pPr>
      <w:tabs>
        <w:tab w:val="num" w:pos="283"/>
      </w:tabs>
      <w:spacing w:before="0"/>
      <w:ind w:left="283" w:hanging="283"/>
    </w:pPr>
  </w:style>
  <w:style w:type="paragraph" w:customStyle="1" w:styleId="TableNumberedList12">
    <w:name w:val="Table: Numbered List: 1) 2"/>
    <w:basedOn w:val="TablePlainParagraph"/>
    <w:semiHidden/>
    <w:rsid w:val="00AD5C90"/>
    <w:pPr>
      <w:tabs>
        <w:tab w:val="num" w:pos="567"/>
      </w:tabs>
      <w:spacing w:before="0"/>
      <w:ind w:left="567" w:hanging="284"/>
    </w:pPr>
  </w:style>
  <w:style w:type="paragraph" w:customStyle="1" w:styleId="TableNumberedList13">
    <w:name w:val="Table: Numbered List: 1) 3"/>
    <w:basedOn w:val="TablePlainParagraph"/>
    <w:semiHidden/>
    <w:rsid w:val="00AD5C90"/>
    <w:pPr>
      <w:tabs>
        <w:tab w:val="num" w:pos="850"/>
      </w:tabs>
      <w:spacing w:before="0"/>
      <w:ind w:left="850" w:hanging="283"/>
    </w:pPr>
  </w:style>
  <w:style w:type="paragraph" w:customStyle="1" w:styleId="TableNumberedList14">
    <w:name w:val="Table: Numbered List: 1) 4"/>
    <w:basedOn w:val="TablePlainParagraph"/>
    <w:semiHidden/>
    <w:rsid w:val="00AD5C90"/>
    <w:pPr>
      <w:tabs>
        <w:tab w:val="num" w:pos="1134"/>
      </w:tabs>
      <w:spacing w:before="0"/>
      <w:ind w:left="1134" w:hanging="284"/>
    </w:pPr>
  </w:style>
  <w:style w:type="paragraph" w:customStyle="1" w:styleId="TableNumberedList15">
    <w:name w:val="Table: Numbered List: 1) 5"/>
    <w:basedOn w:val="TablePlainParagraph"/>
    <w:semiHidden/>
    <w:rsid w:val="00AD5C90"/>
    <w:pPr>
      <w:tabs>
        <w:tab w:val="num" w:pos="1417"/>
      </w:tabs>
      <w:spacing w:before="0"/>
      <w:ind w:left="1417" w:hanging="283"/>
    </w:pPr>
  </w:style>
  <w:style w:type="paragraph" w:customStyle="1" w:styleId="TableNumberedList16">
    <w:name w:val="Table: Numbered List: 1) 6"/>
    <w:basedOn w:val="TablePlainParagraph"/>
    <w:semiHidden/>
    <w:rsid w:val="00AD5C90"/>
    <w:pPr>
      <w:tabs>
        <w:tab w:val="num" w:pos="1701"/>
      </w:tabs>
      <w:spacing w:before="0"/>
      <w:ind w:left="1701" w:hanging="284"/>
    </w:pPr>
  </w:style>
  <w:style w:type="paragraph" w:customStyle="1" w:styleId="TableNumberedList17">
    <w:name w:val="Table: Numbered List: 1) 7"/>
    <w:basedOn w:val="TablePlainParagraph"/>
    <w:semiHidden/>
    <w:rsid w:val="00AD5C90"/>
    <w:pPr>
      <w:tabs>
        <w:tab w:val="num" w:pos="1984"/>
      </w:tabs>
      <w:spacing w:before="0"/>
      <w:ind w:left="1984" w:hanging="283"/>
    </w:pPr>
  </w:style>
  <w:style w:type="paragraph" w:customStyle="1" w:styleId="TableNumberedList18">
    <w:name w:val="Table: Numbered List: 1) 8"/>
    <w:basedOn w:val="TablePlainParagraph"/>
    <w:semiHidden/>
    <w:rsid w:val="00AD5C90"/>
    <w:pPr>
      <w:tabs>
        <w:tab w:val="num" w:pos="2268"/>
      </w:tabs>
      <w:spacing w:before="0"/>
      <w:ind w:left="2268" w:hanging="284"/>
    </w:pPr>
  </w:style>
  <w:style w:type="paragraph" w:customStyle="1" w:styleId="TableNumberedLista">
    <w:name w:val="Table: Numbered List: a)"/>
    <w:basedOn w:val="TablePlainParagraph"/>
    <w:semiHidden/>
    <w:rsid w:val="00AD5C90"/>
    <w:pPr>
      <w:tabs>
        <w:tab w:val="num" w:pos="283"/>
      </w:tabs>
      <w:spacing w:before="0"/>
      <w:ind w:left="283" w:hanging="283"/>
    </w:pPr>
  </w:style>
  <w:style w:type="paragraph" w:customStyle="1" w:styleId="TableNumberedLista1">
    <w:name w:val="Table: Numbered List: a) 1"/>
    <w:basedOn w:val="TablePlainParagraph"/>
    <w:rsid w:val="00AD5C90"/>
    <w:pPr>
      <w:tabs>
        <w:tab w:val="num" w:pos="283"/>
      </w:tabs>
      <w:spacing w:before="0"/>
      <w:ind w:left="283" w:hanging="283"/>
    </w:pPr>
  </w:style>
  <w:style w:type="paragraph" w:customStyle="1" w:styleId="TableNumberedLista2">
    <w:name w:val="Table: Numbered List: a) 2"/>
    <w:basedOn w:val="TablePlainParagraph"/>
    <w:semiHidden/>
    <w:rsid w:val="00AD5C90"/>
    <w:pPr>
      <w:tabs>
        <w:tab w:val="num" w:pos="567"/>
      </w:tabs>
      <w:spacing w:before="0"/>
      <w:ind w:left="567" w:hanging="284"/>
    </w:pPr>
  </w:style>
  <w:style w:type="paragraph" w:customStyle="1" w:styleId="TableNumberedLista3">
    <w:name w:val="Table: Numbered List: a) 3"/>
    <w:basedOn w:val="TablePlainParagraph"/>
    <w:semiHidden/>
    <w:rsid w:val="00AD5C90"/>
    <w:pPr>
      <w:tabs>
        <w:tab w:val="num" w:pos="850"/>
      </w:tabs>
      <w:spacing w:before="0"/>
      <w:ind w:left="850" w:hanging="283"/>
    </w:pPr>
  </w:style>
  <w:style w:type="paragraph" w:customStyle="1" w:styleId="TableNumberedLista4">
    <w:name w:val="Table: Numbered List: a) 4"/>
    <w:basedOn w:val="TablePlainParagraph"/>
    <w:semiHidden/>
    <w:rsid w:val="00AD5C90"/>
    <w:pPr>
      <w:tabs>
        <w:tab w:val="num" w:pos="1134"/>
      </w:tabs>
      <w:spacing w:before="0"/>
      <w:ind w:left="1134" w:hanging="284"/>
    </w:pPr>
  </w:style>
  <w:style w:type="paragraph" w:customStyle="1" w:styleId="TableNumberedLista5">
    <w:name w:val="Table: Numbered List: a) 5"/>
    <w:basedOn w:val="TablePlainParagraph"/>
    <w:semiHidden/>
    <w:rsid w:val="00AD5C90"/>
    <w:pPr>
      <w:tabs>
        <w:tab w:val="num" w:pos="1417"/>
      </w:tabs>
      <w:spacing w:before="0"/>
      <w:ind w:left="1417" w:hanging="283"/>
    </w:pPr>
  </w:style>
  <w:style w:type="paragraph" w:customStyle="1" w:styleId="TableNumberedLista6">
    <w:name w:val="Table: Numbered List: a) 6"/>
    <w:basedOn w:val="TablePlainParagraph"/>
    <w:semiHidden/>
    <w:rsid w:val="00AD5C90"/>
    <w:pPr>
      <w:tabs>
        <w:tab w:val="num" w:pos="1701"/>
      </w:tabs>
      <w:spacing w:before="0"/>
      <w:ind w:left="1701" w:hanging="284"/>
    </w:pPr>
  </w:style>
  <w:style w:type="paragraph" w:customStyle="1" w:styleId="TableNumberedLista7">
    <w:name w:val="Table: Numbered List: a) 7"/>
    <w:basedOn w:val="TablePlainParagraph"/>
    <w:semiHidden/>
    <w:rsid w:val="00AD5C90"/>
    <w:pPr>
      <w:tabs>
        <w:tab w:val="num" w:pos="1984"/>
      </w:tabs>
      <w:spacing w:before="0"/>
      <w:ind w:left="1984" w:hanging="283"/>
    </w:pPr>
  </w:style>
  <w:style w:type="paragraph" w:customStyle="1" w:styleId="TableNumberedLista8">
    <w:name w:val="Table: Numbered List: a) 8"/>
    <w:basedOn w:val="TablePlainParagraph"/>
    <w:semiHidden/>
    <w:rsid w:val="00AD5C90"/>
    <w:pPr>
      <w:tabs>
        <w:tab w:val="num" w:pos="2268"/>
      </w:tabs>
      <w:spacing w:before="0"/>
      <w:ind w:left="2268" w:hanging="284"/>
    </w:pPr>
  </w:style>
  <w:style w:type="paragraph" w:customStyle="1" w:styleId="Subrand">
    <w:name w:val="Subrand"/>
    <w:semiHidden/>
    <w:rsid w:val="00AD5C90"/>
    <w:pPr>
      <w:spacing w:after="0" w:line="200" w:lineRule="atLeast"/>
      <w:jc w:val="right"/>
    </w:pPr>
    <w:rPr>
      <w:rFonts w:ascii="Arial" w:eastAsia="Times New Roman" w:hAnsi="Arial" w:cs="Arial"/>
      <w:b/>
      <w:i/>
      <w:lang w:eastAsia="en-AU"/>
    </w:rPr>
  </w:style>
  <w:style w:type="paragraph" w:customStyle="1" w:styleId="ContentsHeading">
    <w:name w:val="Contents Heading"/>
    <w:basedOn w:val="HeadingBase"/>
    <w:uiPriority w:val="99"/>
    <w:rsid w:val="00AD5C90"/>
    <w:pPr>
      <w:spacing w:before="0" w:after="280"/>
      <w:ind w:left="1134"/>
    </w:pPr>
    <w:rPr>
      <w:b/>
      <w:caps/>
      <w:szCs w:val="20"/>
    </w:rPr>
  </w:style>
  <w:style w:type="paragraph" w:customStyle="1" w:styleId="DocumentTitlePage">
    <w:name w:val="Document Title Page"/>
    <w:basedOn w:val="NormalBase"/>
    <w:semiHidden/>
    <w:rsid w:val="00AD5C90"/>
    <w:pPr>
      <w:spacing w:before="0"/>
      <w:ind w:left="0"/>
    </w:pPr>
    <w:rPr>
      <w:caps/>
      <w:sz w:val="20"/>
    </w:rPr>
  </w:style>
  <w:style w:type="paragraph" w:customStyle="1" w:styleId="DocumentTitleinBody">
    <w:name w:val="Document Title in Body"/>
    <w:semiHidden/>
    <w:rsid w:val="00AD5C90"/>
    <w:pPr>
      <w:spacing w:after="420" w:line="280" w:lineRule="atLeast"/>
      <w:ind w:left="1134"/>
    </w:pPr>
    <w:rPr>
      <w:rFonts w:ascii="Arial" w:eastAsia="Times New Roman" w:hAnsi="Arial" w:cs="Arial"/>
      <w:caps/>
      <w:lang w:eastAsia="en-AU"/>
    </w:rPr>
  </w:style>
  <w:style w:type="paragraph" w:customStyle="1" w:styleId="DocumentNameinBody">
    <w:name w:val="Document Name in Body"/>
    <w:semiHidden/>
    <w:rsid w:val="00AD5C90"/>
    <w:pPr>
      <w:shd w:val="solid" w:color="000000" w:fill="000000"/>
      <w:spacing w:after="0" w:line="240" w:lineRule="atLeast"/>
      <w:ind w:firstLine="1134"/>
    </w:pPr>
    <w:rPr>
      <w:rFonts w:ascii="Arial" w:eastAsia="Times New Roman" w:hAnsi="Arial" w:cs="Arial"/>
      <w:b/>
      <w:caps/>
      <w:color w:val="FFFFFF"/>
      <w:lang w:eastAsia="en-AU"/>
    </w:rPr>
  </w:style>
  <w:style w:type="paragraph" w:customStyle="1" w:styleId="DocumentName">
    <w:name w:val="Document Name"/>
    <w:basedOn w:val="HeadingBase"/>
    <w:semiHidden/>
    <w:rsid w:val="00AD5C90"/>
    <w:pPr>
      <w:spacing w:before="0" w:line="240" w:lineRule="atLeast"/>
    </w:pPr>
    <w:rPr>
      <w:b/>
      <w:caps/>
      <w:color w:val="FFFFFF"/>
      <w:szCs w:val="20"/>
    </w:rPr>
  </w:style>
  <w:style w:type="paragraph" w:customStyle="1" w:styleId="Definition">
    <w:name w:val="Definition"/>
    <w:uiPriority w:val="99"/>
    <w:rsid w:val="00AD5C90"/>
    <w:pPr>
      <w:spacing w:before="40" w:after="40" w:line="280" w:lineRule="atLeast"/>
    </w:pPr>
    <w:rPr>
      <w:rFonts w:ascii="Arial" w:eastAsia="Times New Roman" w:hAnsi="Arial" w:cs="Arial"/>
      <w:lang w:eastAsia="en-AU"/>
    </w:rPr>
  </w:style>
  <w:style w:type="paragraph" w:customStyle="1" w:styleId="DefinedTerm">
    <w:name w:val="Defined Term"/>
    <w:uiPriority w:val="99"/>
    <w:rsid w:val="00AD5C90"/>
    <w:pPr>
      <w:spacing w:before="40" w:after="40" w:line="280" w:lineRule="atLeast"/>
    </w:pPr>
    <w:rPr>
      <w:rFonts w:ascii="Arial" w:eastAsia="Times New Roman" w:hAnsi="Arial" w:cs="Arial"/>
      <w:b/>
      <w:lang w:eastAsia="en-AU"/>
    </w:rPr>
  </w:style>
  <w:style w:type="paragraph" w:customStyle="1" w:styleId="Notes-3rdParty">
    <w:name w:val="Notes - 3rd Party"/>
    <w:aliases w:val="N 3rd P"/>
    <w:basedOn w:val="PlainParagraph"/>
    <w:uiPriority w:val="99"/>
    <w:qFormat/>
    <w:rsid w:val="00AD5C90"/>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aliases w:val="N Client"/>
    <w:basedOn w:val="PlainParagraph"/>
    <w:uiPriority w:val="99"/>
    <w:qFormat/>
    <w:rsid w:val="00AD5C90"/>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uiPriority w:val="99"/>
    <w:rsid w:val="00AD5C90"/>
    <w:pPr>
      <w:spacing w:before="200" w:after="0"/>
    </w:pPr>
    <w:rPr>
      <w:b/>
      <w:vanish/>
      <w:color w:val="0000FF"/>
      <w:sz w:val="32"/>
    </w:rPr>
  </w:style>
  <w:style w:type="paragraph" w:customStyle="1" w:styleId="HiddenHeading2">
    <w:name w:val="Hidden Heading 2"/>
    <w:basedOn w:val="NormalBase"/>
    <w:uiPriority w:val="99"/>
    <w:rsid w:val="00AD5C90"/>
    <w:pPr>
      <w:spacing w:before="200" w:after="0"/>
    </w:pPr>
    <w:rPr>
      <w:b/>
      <w:vanish/>
      <w:color w:val="0000FF"/>
    </w:rPr>
  </w:style>
  <w:style w:type="paragraph" w:customStyle="1" w:styleId="HiddenNotes">
    <w:name w:val="Hidden Notes"/>
    <w:basedOn w:val="NormalBase"/>
    <w:uiPriority w:val="99"/>
    <w:rsid w:val="00AD5C90"/>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AD5C90"/>
    <w:rPr>
      <w:vanish/>
      <w:color w:val="0000FF"/>
    </w:rPr>
  </w:style>
  <w:style w:type="paragraph" w:customStyle="1" w:styleId="HiddenText">
    <w:name w:val="Hidden Text"/>
    <w:uiPriority w:val="99"/>
    <w:rsid w:val="00AD5C90"/>
    <w:pPr>
      <w:spacing w:before="140" w:after="140" w:line="280" w:lineRule="atLeast"/>
      <w:ind w:left="1134"/>
    </w:pPr>
    <w:rPr>
      <w:rFonts w:ascii="Arial" w:eastAsia="Times New Roman" w:hAnsi="Arial" w:cs="Arial"/>
      <w:vanish/>
      <w:color w:val="0000FF"/>
      <w:lang w:eastAsia="en-AU"/>
    </w:rPr>
  </w:style>
  <w:style w:type="paragraph" w:customStyle="1" w:styleId="HiddenIntroText">
    <w:name w:val="HiddenIntroText"/>
    <w:basedOn w:val="NormalBase"/>
    <w:uiPriority w:val="99"/>
    <w:rsid w:val="00AD5C90"/>
    <w:rPr>
      <w:vanish/>
      <w:color w:val="0000FF"/>
      <w:sz w:val="24"/>
    </w:rPr>
  </w:style>
  <w:style w:type="paragraph" w:customStyle="1" w:styleId="ScheduleHeadingNotes">
    <w:name w:val="Schedule Heading Notes"/>
    <w:basedOn w:val="HeadingBase"/>
    <w:uiPriority w:val="99"/>
    <w:rsid w:val="00AD5C90"/>
    <w:pPr>
      <w:keepNext/>
      <w:spacing w:before="0" w:line="240" w:lineRule="atLeast"/>
      <w:ind w:left="1134"/>
    </w:pPr>
    <w:rPr>
      <w:b/>
    </w:rPr>
  </w:style>
  <w:style w:type="paragraph" w:customStyle="1" w:styleId="ScheduleNotes">
    <w:name w:val="Schedule Notes"/>
    <w:basedOn w:val="PlainParagraph"/>
    <w:uiPriority w:val="99"/>
    <w:rsid w:val="00AD5C90"/>
  </w:style>
  <w:style w:type="paragraph" w:customStyle="1" w:styleId="TitlePageParties">
    <w:name w:val="Title Page Parties"/>
    <w:basedOn w:val="HeadingBase"/>
    <w:semiHidden/>
    <w:rsid w:val="00AD5C90"/>
    <w:pPr>
      <w:spacing w:before="0" w:line="240" w:lineRule="atLeast"/>
    </w:pPr>
  </w:style>
  <w:style w:type="paragraph" w:styleId="TOC4">
    <w:name w:val="toc 4"/>
    <w:basedOn w:val="Normal"/>
    <w:next w:val="Normal"/>
    <w:rsid w:val="00AD5C90"/>
    <w:pPr>
      <w:tabs>
        <w:tab w:val="right" w:pos="8930"/>
      </w:tabs>
      <w:spacing w:before="60" w:after="0" w:line="240" w:lineRule="atLeast"/>
      <w:ind w:left="2552" w:hanging="1418"/>
    </w:pPr>
    <w:rPr>
      <w:rFonts w:cs="Arial"/>
      <w:b/>
    </w:rPr>
  </w:style>
  <w:style w:type="paragraph" w:styleId="TOC5">
    <w:name w:val="toc 5"/>
    <w:basedOn w:val="Normal"/>
    <w:next w:val="Normal"/>
    <w:rsid w:val="00AD5C90"/>
    <w:pPr>
      <w:tabs>
        <w:tab w:val="left" w:pos="1559"/>
        <w:tab w:val="right" w:pos="8930"/>
      </w:tabs>
      <w:spacing w:before="20" w:after="20" w:line="240" w:lineRule="atLeast"/>
      <w:ind w:left="1701" w:hanging="567"/>
    </w:pPr>
    <w:rPr>
      <w:rFonts w:cs="Arial"/>
      <w:sz w:val="18"/>
      <w:szCs w:val="20"/>
    </w:rPr>
  </w:style>
  <w:style w:type="paragraph" w:customStyle="1" w:styleId="Partiesline">
    <w:name w:val="Parties line"/>
    <w:basedOn w:val="PlainParagraph"/>
    <w:semiHidden/>
    <w:rsid w:val="00AD5C90"/>
    <w:pPr>
      <w:spacing w:before="0"/>
    </w:pPr>
  </w:style>
  <w:style w:type="paragraph" w:customStyle="1" w:styleId="Parties">
    <w:name w:val="Parties"/>
    <w:semiHidden/>
    <w:rsid w:val="00AD5C90"/>
    <w:pPr>
      <w:numPr>
        <w:numId w:val="2"/>
      </w:numPr>
      <w:spacing w:before="140" w:after="0" w:line="280" w:lineRule="atLeast"/>
    </w:pPr>
    <w:rPr>
      <w:rFonts w:ascii="Arial" w:eastAsia="Times New Roman" w:hAnsi="Arial" w:cs="Arial"/>
      <w:lang w:eastAsia="en-AU"/>
    </w:rPr>
  </w:style>
  <w:style w:type="paragraph" w:customStyle="1" w:styleId="Plainparaa">
    <w:name w:val="Plain para a."/>
    <w:aliases w:val="a"/>
    <w:basedOn w:val="PlainParagraph"/>
    <w:uiPriority w:val="69"/>
    <w:qFormat/>
    <w:rsid w:val="00AD5C90"/>
    <w:pPr>
      <w:numPr>
        <w:numId w:val="3"/>
      </w:numPr>
      <w:spacing w:before="0"/>
    </w:pPr>
  </w:style>
  <w:style w:type="paragraph" w:customStyle="1" w:styleId="Plainparai">
    <w:name w:val="Plain para i."/>
    <w:aliases w:val="i"/>
    <w:basedOn w:val="PlainParagraph"/>
    <w:uiPriority w:val="69"/>
    <w:qFormat/>
    <w:rsid w:val="00AD5C90"/>
    <w:pPr>
      <w:numPr>
        <w:numId w:val="4"/>
      </w:numPr>
      <w:spacing w:before="0"/>
    </w:pPr>
  </w:style>
  <w:style w:type="paragraph" w:customStyle="1" w:styleId="Recital">
    <w:name w:val="_Recital"/>
    <w:basedOn w:val="Normal"/>
    <w:uiPriority w:val="99"/>
    <w:rsid w:val="00AD5C90"/>
    <w:pPr>
      <w:numPr>
        <w:numId w:val="5"/>
      </w:numPr>
    </w:pPr>
  </w:style>
  <w:style w:type="paragraph" w:customStyle="1" w:styleId="ClauseHeadingPart">
    <w:name w:val="Clause Heading Part"/>
    <w:aliases w:val="CH"/>
    <w:next w:val="ClauseLevel1"/>
    <w:uiPriority w:val="9"/>
    <w:qFormat/>
    <w:rsid w:val="00AD5C90"/>
    <w:pPr>
      <w:pageBreakBefore/>
      <w:numPr>
        <w:numId w:val="12"/>
      </w:numPr>
      <w:shd w:val="solid" w:color="000000" w:fill="000000"/>
      <w:spacing w:after="0" w:line="280" w:lineRule="atLeast"/>
      <w:outlineLvl w:val="3"/>
    </w:pPr>
    <w:rPr>
      <w:rFonts w:ascii="Arial Bold" w:eastAsia="Times New Roman" w:hAnsi="Arial Bold" w:cs="Arial"/>
      <w:b/>
      <w:caps/>
      <w:color w:val="FFFFFF"/>
      <w:sz w:val="20"/>
      <w:lang w:eastAsia="en-AU"/>
    </w:rPr>
  </w:style>
  <w:style w:type="paragraph" w:customStyle="1" w:styleId="ClauseLevel1">
    <w:name w:val="Clause Level 1"/>
    <w:aliases w:val="C1"/>
    <w:next w:val="ClauseLevel2"/>
    <w:uiPriority w:val="99"/>
    <w:qFormat/>
    <w:rsid w:val="00AD5C90"/>
    <w:pPr>
      <w:keepNext/>
      <w:numPr>
        <w:numId w:val="6"/>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link w:val="ClauseLevel2Char"/>
    <w:uiPriority w:val="99"/>
    <w:qFormat/>
    <w:rsid w:val="00AD5C90"/>
    <w:pPr>
      <w:keepNext/>
      <w:numPr>
        <w:ilvl w:val="1"/>
        <w:numId w:val="6"/>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99"/>
    <w:qFormat/>
    <w:rsid w:val="00AD5C90"/>
    <w:pPr>
      <w:numPr>
        <w:ilvl w:val="2"/>
        <w:numId w:val="6"/>
      </w:numPr>
      <w:tabs>
        <w:tab w:val="num" w:pos="1134"/>
      </w:tabs>
      <w:spacing w:before="140" w:after="140" w:line="280" w:lineRule="atLeast"/>
      <w:ind w:left="1134"/>
      <w:outlineLvl w:val="2"/>
    </w:pPr>
    <w:rPr>
      <w:rFonts w:ascii="Arial" w:eastAsia="Times New Roman" w:hAnsi="Arial" w:cs="Arial"/>
      <w:lang w:eastAsia="en-AU"/>
    </w:rPr>
  </w:style>
  <w:style w:type="paragraph" w:customStyle="1" w:styleId="ClauseLevel4">
    <w:name w:val="Clause Level 4"/>
    <w:aliases w:val="C4"/>
    <w:link w:val="ClauseLevel4Char"/>
    <w:uiPriority w:val="99"/>
    <w:qFormat/>
    <w:rsid w:val="00AD5C90"/>
    <w:pPr>
      <w:numPr>
        <w:ilvl w:val="3"/>
        <w:numId w:val="6"/>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99"/>
    <w:qFormat/>
    <w:rsid w:val="00AD5C90"/>
    <w:pPr>
      <w:numPr>
        <w:ilvl w:val="4"/>
        <w:numId w:val="6"/>
      </w:numPr>
      <w:spacing w:after="140" w:line="280" w:lineRule="atLeast"/>
      <w:outlineLvl w:val="4"/>
    </w:pPr>
    <w:rPr>
      <w:rFonts w:ascii="Arial" w:eastAsia="Times New Roman" w:hAnsi="Arial" w:cs="Arial"/>
      <w:lang w:eastAsia="en-AU"/>
    </w:rPr>
  </w:style>
  <w:style w:type="paragraph" w:customStyle="1" w:styleId="ClauseLevel6">
    <w:name w:val="Clause Level 6"/>
    <w:rsid w:val="00AD5C90"/>
    <w:pPr>
      <w:numPr>
        <w:ilvl w:val="5"/>
        <w:numId w:val="6"/>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AD5C90"/>
    <w:pPr>
      <w:numPr>
        <w:ilvl w:val="6"/>
      </w:numPr>
    </w:pPr>
  </w:style>
  <w:style w:type="paragraph" w:customStyle="1" w:styleId="ClauseLevel8">
    <w:name w:val="Clause Level 8"/>
    <w:basedOn w:val="ClauseLevel4"/>
    <w:semiHidden/>
    <w:rsid w:val="00AD5C90"/>
    <w:pPr>
      <w:numPr>
        <w:ilvl w:val="7"/>
      </w:numPr>
    </w:pPr>
  </w:style>
  <w:style w:type="paragraph" w:customStyle="1" w:styleId="ClauseLevel9">
    <w:name w:val="Clause Level 9"/>
    <w:basedOn w:val="ClauseLevel4"/>
    <w:semiHidden/>
    <w:rsid w:val="00AD5C90"/>
    <w:pPr>
      <w:numPr>
        <w:ilvl w:val="8"/>
      </w:numPr>
    </w:pPr>
  </w:style>
  <w:style w:type="paragraph" w:customStyle="1" w:styleId="ScheduleHeading">
    <w:name w:val="Schedule Heading"/>
    <w:aliases w:val="SH"/>
    <w:next w:val="ScheduleLevel1"/>
    <w:uiPriority w:val="29"/>
    <w:qFormat/>
    <w:rsid w:val="00AD5C90"/>
    <w:pPr>
      <w:keepNext/>
      <w:pageBreakBefore/>
      <w:numPr>
        <w:numId w:val="10"/>
      </w:numPr>
      <w:shd w:val="clear" w:color="auto" w:fill="000000"/>
      <w:spacing w:after="140" w:line="280" w:lineRule="atLeast"/>
    </w:pPr>
    <w:rPr>
      <w:rFonts w:ascii="Arial" w:eastAsia="Times New Roman" w:hAnsi="Arial" w:cs="Arial"/>
      <w:b/>
      <w:caps/>
      <w:sz w:val="20"/>
      <w:szCs w:val="20"/>
      <w:lang w:eastAsia="en-AU"/>
    </w:rPr>
  </w:style>
  <w:style w:type="paragraph" w:customStyle="1" w:styleId="ScheduleLevel1">
    <w:name w:val="Schedule Level 1"/>
    <w:aliases w:val="S1"/>
    <w:next w:val="ScheduleLevel2"/>
    <w:uiPriority w:val="39"/>
    <w:qFormat/>
    <w:rsid w:val="00AD5C90"/>
    <w:pPr>
      <w:keepNext/>
      <w:numPr>
        <w:ilvl w:val="1"/>
        <w:numId w:val="10"/>
      </w:numPr>
      <w:pBdr>
        <w:bottom w:val="single" w:sz="2" w:space="1" w:color="auto"/>
      </w:pBdr>
      <w:spacing w:before="200" w:after="0" w:line="280" w:lineRule="atLeast"/>
      <w:outlineLvl w:val="1"/>
    </w:pPr>
    <w:rPr>
      <w:rFonts w:ascii="Arial" w:eastAsia="Times New Roman" w:hAnsi="Arial" w:cs="Arial"/>
      <w:b/>
      <w:lang w:val="en-US" w:eastAsia="en-AU"/>
    </w:rPr>
  </w:style>
  <w:style w:type="paragraph" w:customStyle="1" w:styleId="ScheduleLevel2">
    <w:name w:val="Schedule Level 2"/>
    <w:aliases w:val="S2"/>
    <w:next w:val="ScheduleLevel3"/>
    <w:link w:val="ScheduleLevel2Char"/>
    <w:uiPriority w:val="39"/>
    <w:qFormat/>
    <w:rsid w:val="00AD5C90"/>
    <w:pPr>
      <w:numPr>
        <w:ilvl w:val="2"/>
        <w:numId w:val="10"/>
      </w:numPr>
      <w:spacing w:before="200" w:after="0" w:line="280" w:lineRule="atLeast"/>
      <w:outlineLvl w:val="2"/>
    </w:pPr>
    <w:rPr>
      <w:rFonts w:ascii="Arial" w:eastAsia="Times New Roman" w:hAnsi="Arial" w:cs="Arial"/>
      <w:b/>
      <w:lang w:val="en-US" w:eastAsia="en-AU"/>
    </w:rPr>
  </w:style>
  <w:style w:type="paragraph" w:customStyle="1" w:styleId="ScheduleLevel3">
    <w:name w:val="Schedule Level 3"/>
    <w:aliases w:val="S3"/>
    <w:uiPriority w:val="39"/>
    <w:qFormat/>
    <w:rsid w:val="00AD5C90"/>
    <w:pPr>
      <w:numPr>
        <w:ilvl w:val="3"/>
        <w:numId w:val="10"/>
      </w:numPr>
      <w:spacing w:before="140" w:after="140" w:line="280" w:lineRule="atLeast"/>
    </w:pPr>
    <w:rPr>
      <w:rFonts w:ascii="Arial" w:eastAsia="Times New Roman" w:hAnsi="Arial" w:cs="Arial"/>
      <w:lang w:val="en-US" w:eastAsia="en-AU"/>
    </w:rPr>
  </w:style>
  <w:style w:type="paragraph" w:customStyle="1" w:styleId="ScheduleLevel4">
    <w:name w:val="Schedule Level 4"/>
    <w:aliases w:val="S4"/>
    <w:uiPriority w:val="39"/>
    <w:qFormat/>
    <w:rsid w:val="00AD5C90"/>
    <w:pPr>
      <w:numPr>
        <w:ilvl w:val="4"/>
        <w:numId w:val="10"/>
      </w:numPr>
      <w:spacing w:after="140" w:line="280" w:lineRule="atLeast"/>
    </w:pPr>
    <w:rPr>
      <w:rFonts w:ascii="Arial" w:eastAsia="Times New Roman" w:hAnsi="Arial" w:cs="Arial"/>
      <w:lang w:val="en-US" w:eastAsia="en-AU"/>
    </w:rPr>
  </w:style>
  <w:style w:type="paragraph" w:customStyle="1" w:styleId="ScheduleLevel5">
    <w:name w:val="Schedule Level 5"/>
    <w:aliases w:val="S5"/>
    <w:uiPriority w:val="39"/>
    <w:qFormat/>
    <w:rsid w:val="00AD5C90"/>
    <w:pPr>
      <w:numPr>
        <w:ilvl w:val="5"/>
        <w:numId w:val="10"/>
      </w:numPr>
      <w:spacing w:after="140" w:line="280" w:lineRule="atLeast"/>
    </w:pPr>
    <w:rPr>
      <w:rFonts w:ascii="Arial" w:eastAsia="Times New Roman" w:hAnsi="Arial" w:cs="Arial"/>
      <w:lang w:val="en-US" w:eastAsia="en-AU"/>
    </w:rPr>
  </w:style>
  <w:style w:type="paragraph" w:customStyle="1" w:styleId="ScheduleLevel6">
    <w:name w:val="Schedule Level 6"/>
    <w:uiPriority w:val="39"/>
    <w:rsid w:val="00AD5C90"/>
    <w:pPr>
      <w:numPr>
        <w:ilvl w:val="6"/>
        <w:numId w:val="10"/>
      </w:numPr>
      <w:spacing w:after="140" w:line="280" w:lineRule="atLeast"/>
    </w:pPr>
    <w:rPr>
      <w:rFonts w:ascii="Arial" w:eastAsia="Times New Roman" w:hAnsi="Arial" w:cs="Arial"/>
      <w:lang w:eastAsia="en-AU"/>
    </w:rPr>
  </w:style>
  <w:style w:type="paragraph" w:customStyle="1" w:styleId="ScheduleLevel7">
    <w:name w:val="Schedule Level 7"/>
    <w:rsid w:val="00AD5C90"/>
    <w:pPr>
      <w:numPr>
        <w:ilvl w:val="7"/>
        <w:numId w:val="10"/>
      </w:numPr>
      <w:spacing w:after="140" w:line="280" w:lineRule="atLeast"/>
    </w:pPr>
    <w:rPr>
      <w:rFonts w:ascii="Arial" w:eastAsia="Times New Roman" w:hAnsi="Arial" w:cs="Arial"/>
      <w:lang w:val="en-US" w:eastAsia="en-AU"/>
    </w:rPr>
  </w:style>
  <w:style w:type="paragraph" w:customStyle="1" w:styleId="ScheduleLevel8">
    <w:name w:val="Schedule Level 8"/>
    <w:rsid w:val="00AD5C90"/>
    <w:pPr>
      <w:numPr>
        <w:ilvl w:val="8"/>
        <w:numId w:val="10"/>
      </w:numPr>
      <w:spacing w:after="140" w:line="280" w:lineRule="atLeast"/>
    </w:pPr>
    <w:rPr>
      <w:rFonts w:ascii="Arial" w:eastAsia="Times New Roman" w:hAnsi="Arial" w:cs="Arial"/>
      <w:lang w:val="en-US" w:eastAsia="en-AU"/>
    </w:rPr>
  </w:style>
  <w:style w:type="character" w:customStyle="1" w:styleId="zDPAGSDocumentDate">
    <w:name w:val="zDP AGS Document Date"/>
    <w:semiHidden/>
    <w:rsid w:val="00AD5C90"/>
  </w:style>
  <w:style w:type="character" w:customStyle="1" w:styleId="zDPAGSDocumentVersion">
    <w:name w:val="zDP AGS Document Version"/>
    <w:semiHidden/>
    <w:rsid w:val="00AD5C90"/>
  </w:style>
  <w:style w:type="character" w:customStyle="1" w:styleId="zDPAGSFileNumber">
    <w:name w:val="zDP AGS File Number"/>
    <w:semiHidden/>
    <w:rsid w:val="00AD5C90"/>
  </w:style>
  <w:style w:type="character" w:customStyle="1" w:styleId="zDPAGSOfficeAddress">
    <w:name w:val="zDP AGS Office Address"/>
    <w:semiHidden/>
    <w:rsid w:val="00AD5C90"/>
  </w:style>
  <w:style w:type="character" w:customStyle="1" w:styleId="zDPContractName">
    <w:name w:val="zDP Contract Name"/>
    <w:semiHidden/>
    <w:rsid w:val="00AD5C90"/>
  </w:style>
  <w:style w:type="character" w:customStyle="1" w:styleId="zDPDocumentType">
    <w:name w:val="zDP Document Type"/>
    <w:semiHidden/>
    <w:rsid w:val="00AD5C90"/>
  </w:style>
  <w:style w:type="character" w:customStyle="1" w:styleId="zDPEmail">
    <w:name w:val="zDP Email"/>
    <w:semiHidden/>
    <w:rsid w:val="00AD5C90"/>
  </w:style>
  <w:style w:type="character" w:customStyle="1" w:styleId="zDPFax">
    <w:name w:val="zDP Fax"/>
    <w:semiHidden/>
    <w:rsid w:val="00AD5C90"/>
  </w:style>
  <w:style w:type="character" w:customStyle="1" w:styleId="zDPMobile">
    <w:name w:val="zDP Mobile"/>
    <w:semiHidden/>
    <w:rsid w:val="00AD5C90"/>
  </w:style>
  <w:style w:type="character" w:customStyle="1" w:styleId="zDPParty1ABN">
    <w:name w:val="zDP Party 1 ABN"/>
    <w:semiHidden/>
    <w:rsid w:val="00AD5C90"/>
  </w:style>
  <w:style w:type="character" w:customStyle="1" w:styleId="zDPParty1ACN">
    <w:name w:val="zDP Party 1 ACN"/>
    <w:semiHidden/>
    <w:rsid w:val="00AD5C90"/>
  </w:style>
  <w:style w:type="character" w:customStyle="1" w:styleId="zDPParty2ABN">
    <w:name w:val="zDP Party 2 ABN"/>
    <w:semiHidden/>
    <w:rsid w:val="00AD5C90"/>
  </w:style>
  <w:style w:type="character" w:customStyle="1" w:styleId="zDPParty2ACN">
    <w:name w:val="zDP Party 2 ACN"/>
    <w:semiHidden/>
    <w:rsid w:val="00AD5C90"/>
  </w:style>
  <w:style w:type="character" w:customStyle="1" w:styleId="zDPParty1Address">
    <w:name w:val="zDP Party 1 Address"/>
    <w:semiHidden/>
    <w:rsid w:val="00AD5C90"/>
  </w:style>
  <w:style w:type="character" w:customStyle="1" w:styleId="zDPParty2Address">
    <w:name w:val="zDP Party 2 Address"/>
    <w:semiHidden/>
    <w:rsid w:val="00AD5C90"/>
  </w:style>
  <w:style w:type="character" w:customStyle="1" w:styleId="zDPParty1Name">
    <w:name w:val="zDP Party 1 Name"/>
    <w:semiHidden/>
    <w:rsid w:val="00AD5C90"/>
  </w:style>
  <w:style w:type="character" w:customStyle="1" w:styleId="zDPParty2Name">
    <w:name w:val="zDP Party 2 Name"/>
    <w:semiHidden/>
    <w:rsid w:val="00AD5C90"/>
  </w:style>
  <w:style w:type="character" w:customStyle="1" w:styleId="zDPPartyACN">
    <w:name w:val="zDP Party ACN"/>
    <w:semiHidden/>
    <w:rsid w:val="00AD5C90"/>
  </w:style>
  <w:style w:type="character" w:customStyle="1" w:styleId="zDPPartyABN">
    <w:name w:val="zDP Party ABN"/>
    <w:semiHidden/>
    <w:rsid w:val="00AD5C90"/>
  </w:style>
  <w:style w:type="character" w:customStyle="1" w:styleId="zDPPartyAddress">
    <w:name w:val="zDP Party Address"/>
    <w:semiHidden/>
    <w:rsid w:val="00AD5C90"/>
  </w:style>
  <w:style w:type="character" w:customStyle="1" w:styleId="zDPPartyBusinessName">
    <w:name w:val="zDP Party Business Name"/>
    <w:semiHidden/>
    <w:rsid w:val="00AD5C90"/>
  </w:style>
  <w:style w:type="character" w:customStyle="1" w:styleId="zDPPartyDescriptor">
    <w:name w:val="zDP Party Descriptor"/>
    <w:semiHidden/>
    <w:rsid w:val="00AD5C90"/>
  </w:style>
  <w:style w:type="character" w:customStyle="1" w:styleId="zDPPartyName">
    <w:name w:val="zDP Party Name"/>
    <w:semiHidden/>
    <w:rsid w:val="00AD5C90"/>
  </w:style>
  <w:style w:type="character" w:customStyle="1" w:styleId="zDPRecipientABN">
    <w:name w:val="zDP Recipient ABN"/>
    <w:semiHidden/>
    <w:rsid w:val="00AD5C90"/>
  </w:style>
  <w:style w:type="character" w:customStyle="1" w:styleId="zDPRecipientAddress">
    <w:name w:val="zDP Recipient Address"/>
    <w:semiHidden/>
    <w:rsid w:val="00AD5C90"/>
  </w:style>
  <w:style w:type="character" w:customStyle="1" w:styleId="zDPRecipientName">
    <w:name w:val="zDP Recipient Name"/>
    <w:semiHidden/>
    <w:rsid w:val="00AD5C90"/>
  </w:style>
  <w:style w:type="character" w:customStyle="1" w:styleId="zDPTelephone">
    <w:name w:val="zDP Telephone"/>
    <w:semiHidden/>
    <w:rsid w:val="00AD5C90"/>
  </w:style>
  <w:style w:type="character" w:customStyle="1" w:styleId="zDPTradingasBusinessName">
    <w:name w:val="zDP Trading as Business Name"/>
    <w:semiHidden/>
    <w:rsid w:val="00AD5C90"/>
  </w:style>
  <w:style w:type="character" w:customStyle="1" w:styleId="zDPAGSOfficer">
    <w:name w:val="zDP AGS Officer"/>
    <w:semiHidden/>
    <w:rsid w:val="00AD5C90"/>
  </w:style>
  <w:style w:type="paragraph" w:customStyle="1" w:styleId="Documentdetails">
    <w:name w:val="Document details"/>
    <w:basedOn w:val="Normal"/>
    <w:uiPriority w:val="99"/>
    <w:rsid w:val="00AD5C90"/>
    <w:rPr>
      <w:color w:val="000000"/>
    </w:rPr>
  </w:style>
  <w:style w:type="table" w:styleId="TableGrid">
    <w:name w:val="Table Grid"/>
    <w:basedOn w:val="TableNormal"/>
    <w:rsid w:val="00AD5C90"/>
    <w:pPr>
      <w:spacing w:after="0" w:line="240" w:lineRule="auto"/>
    </w:pPr>
    <w:rPr>
      <w:rFonts w:ascii="Arial" w:eastAsia="Times" w:hAnsi="Arial" w:cs="Times New Roman"/>
      <w:lang w:eastAsia="en-AU"/>
    </w:rPr>
    <w:tblPr>
      <w:tblInd w:w="1134" w:type="dxa"/>
    </w:tblPr>
  </w:style>
  <w:style w:type="character" w:customStyle="1" w:styleId="zDPEMail0">
    <w:name w:val="zDP EMail"/>
    <w:semiHidden/>
    <w:rsid w:val="00AD5C90"/>
  </w:style>
  <w:style w:type="paragraph" w:customStyle="1" w:styleId="DocumentName1">
    <w:name w:val="Document Name 1"/>
    <w:basedOn w:val="DocumentName"/>
    <w:semiHidden/>
    <w:rsid w:val="00AD5C90"/>
    <w:pPr>
      <w:spacing w:line="240" w:lineRule="auto"/>
    </w:pPr>
    <w:rPr>
      <w:rFonts w:eastAsia="Times"/>
    </w:rPr>
  </w:style>
  <w:style w:type="paragraph" w:styleId="NormalWeb">
    <w:name w:val="Normal (Web)"/>
    <w:basedOn w:val="Normal"/>
    <w:uiPriority w:val="99"/>
    <w:rsid w:val="00AD5C90"/>
    <w:rPr>
      <w:rFonts w:eastAsia="Times"/>
      <w:sz w:val="21"/>
    </w:rPr>
  </w:style>
  <w:style w:type="paragraph" w:styleId="HTMLAddress">
    <w:name w:val="HTML Address"/>
    <w:basedOn w:val="Normal"/>
    <w:link w:val="HTMLAddressChar"/>
    <w:uiPriority w:val="99"/>
    <w:rsid w:val="00AD5C90"/>
    <w:rPr>
      <w:i/>
      <w:iCs/>
    </w:rPr>
  </w:style>
  <w:style w:type="character" w:customStyle="1" w:styleId="HTMLAddressChar">
    <w:name w:val="HTML Address Char"/>
    <w:basedOn w:val="DefaultParagraphFont"/>
    <w:link w:val="HTMLAddress"/>
    <w:uiPriority w:val="99"/>
    <w:rsid w:val="00AD5C90"/>
    <w:rPr>
      <w:rFonts w:ascii="Arial" w:eastAsia="Times New Roman" w:hAnsi="Arial" w:cs="Times New Roman"/>
      <w:i/>
      <w:iCs/>
      <w:sz w:val="20"/>
      <w:lang w:eastAsia="en-AU"/>
    </w:rPr>
  </w:style>
  <w:style w:type="character" w:styleId="HTMLCite">
    <w:name w:val="HTML Cite"/>
    <w:basedOn w:val="DefaultParagraphFont"/>
    <w:uiPriority w:val="99"/>
    <w:rsid w:val="00AD5C90"/>
    <w:rPr>
      <w:i/>
      <w:iCs/>
    </w:rPr>
  </w:style>
  <w:style w:type="paragraph" w:styleId="MessageHeader">
    <w:name w:val="Message Header"/>
    <w:basedOn w:val="Normal"/>
    <w:link w:val="MessageHeaderChar"/>
    <w:uiPriority w:val="99"/>
    <w:rsid w:val="00AD5C90"/>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character" w:customStyle="1" w:styleId="MessageHeaderChar">
    <w:name w:val="Message Header Char"/>
    <w:basedOn w:val="DefaultParagraphFont"/>
    <w:link w:val="MessageHeader"/>
    <w:uiPriority w:val="99"/>
    <w:rsid w:val="00AD5C90"/>
    <w:rPr>
      <w:rFonts w:ascii="Arial" w:eastAsia="Times New Roman" w:hAnsi="Arial" w:cs="Times New Roman"/>
      <w:sz w:val="24"/>
      <w:szCs w:val="24"/>
      <w:shd w:val="pct20" w:color="auto" w:fill="auto"/>
      <w:lang w:eastAsia="en-AU"/>
    </w:rPr>
  </w:style>
  <w:style w:type="table" w:styleId="TableGrid1">
    <w:name w:val="Table Grid 1"/>
    <w:basedOn w:val="TableNormal"/>
    <w:rsid w:val="00AD5C90"/>
    <w:pPr>
      <w:spacing w:after="0" w:line="240" w:lineRule="auto"/>
    </w:pPr>
    <w:rPr>
      <w:rFonts w:ascii="Arial" w:eastAsia="Times New Roman"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AD5C90"/>
    <w:rPr>
      <w:rFonts w:ascii="Courier New" w:hAnsi="Courier New" w:cs="Courier New"/>
      <w:szCs w:val="20"/>
    </w:rPr>
  </w:style>
  <w:style w:type="character" w:customStyle="1" w:styleId="PlainTextChar">
    <w:name w:val="Plain Text Char"/>
    <w:basedOn w:val="DefaultParagraphFont"/>
    <w:link w:val="PlainText"/>
    <w:uiPriority w:val="99"/>
    <w:rsid w:val="00AD5C90"/>
    <w:rPr>
      <w:rFonts w:ascii="Courier New" w:eastAsia="Times New Roman" w:hAnsi="Courier New" w:cs="Courier New"/>
      <w:sz w:val="20"/>
      <w:szCs w:val="20"/>
      <w:lang w:eastAsia="en-AU"/>
    </w:rPr>
  </w:style>
  <w:style w:type="paragraph" w:customStyle="1" w:styleId="ScheduleLevel9">
    <w:name w:val="Schedule Level 9"/>
    <w:semiHidden/>
    <w:rsid w:val="00AD5C90"/>
    <w:pPr>
      <w:spacing w:after="140" w:line="280" w:lineRule="atLeast"/>
    </w:pPr>
    <w:rPr>
      <w:rFonts w:ascii="Arial" w:eastAsia="Times New Roman" w:hAnsi="Arial" w:cs="Arial"/>
      <w:lang w:eastAsia="en-AU"/>
    </w:rPr>
  </w:style>
  <w:style w:type="paragraph" w:customStyle="1" w:styleId="NormalTables">
    <w:name w:val="Normal Tables"/>
    <w:basedOn w:val="Normal"/>
    <w:uiPriority w:val="99"/>
    <w:rsid w:val="00AD5C90"/>
    <w:pPr>
      <w:spacing w:before="240" w:line="260" w:lineRule="atLeast"/>
    </w:pPr>
  </w:style>
  <w:style w:type="paragraph" w:customStyle="1" w:styleId="AddressBlock">
    <w:name w:val="Address Block"/>
    <w:basedOn w:val="NormalBase"/>
    <w:uiPriority w:val="99"/>
    <w:rsid w:val="00AD5C90"/>
    <w:pPr>
      <w:spacing w:before="0" w:after="0" w:line="240" w:lineRule="atLeast"/>
      <w:jc w:val="right"/>
    </w:pPr>
    <w:rPr>
      <w:sz w:val="20"/>
    </w:rPr>
  </w:style>
  <w:style w:type="paragraph" w:styleId="TOC6">
    <w:name w:val="toc 6"/>
    <w:basedOn w:val="TOC1"/>
    <w:next w:val="Normal"/>
    <w:uiPriority w:val="39"/>
    <w:rsid w:val="00AD5C90"/>
    <w:pPr>
      <w:spacing w:before="360"/>
      <w:ind w:left="1247" w:hanging="1247"/>
    </w:pPr>
    <w:rPr>
      <w:rFonts w:ascii="Arial Bold" w:hAnsi="Arial Bold"/>
      <w:caps/>
    </w:rPr>
  </w:style>
  <w:style w:type="paragraph" w:styleId="BlockText">
    <w:name w:val="Block Text"/>
    <w:basedOn w:val="Normal"/>
    <w:uiPriority w:val="99"/>
    <w:rsid w:val="00AD5C90"/>
    <w:pPr>
      <w:spacing w:after="120" w:line="240" w:lineRule="auto"/>
      <w:ind w:left="1440" w:right="1440"/>
    </w:pPr>
  </w:style>
  <w:style w:type="paragraph" w:styleId="BodyText">
    <w:name w:val="Body Text"/>
    <w:basedOn w:val="Normal"/>
    <w:link w:val="BodyTextChar"/>
    <w:uiPriority w:val="99"/>
    <w:unhideWhenUsed/>
    <w:rsid w:val="00AD5C90"/>
    <w:pPr>
      <w:spacing w:after="120"/>
    </w:pPr>
  </w:style>
  <w:style w:type="character" w:customStyle="1" w:styleId="BodyTextChar">
    <w:name w:val="Body Text Char"/>
    <w:basedOn w:val="DefaultParagraphFont"/>
    <w:link w:val="BodyText"/>
    <w:uiPriority w:val="99"/>
    <w:rsid w:val="00AD5C90"/>
    <w:rPr>
      <w:rFonts w:ascii="Arial" w:eastAsia="Times New Roman" w:hAnsi="Arial" w:cs="Times New Roman"/>
      <w:sz w:val="20"/>
      <w:lang w:eastAsia="en-AU"/>
    </w:rPr>
  </w:style>
  <w:style w:type="paragraph" w:styleId="BodyText2">
    <w:name w:val="Body Text 2"/>
    <w:basedOn w:val="Normal"/>
    <w:link w:val="BodyText2Char"/>
    <w:uiPriority w:val="99"/>
    <w:unhideWhenUsed/>
    <w:rsid w:val="00AD5C90"/>
    <w:pPr>
      <w:spacing w:after="120" w:line="480" w:lineRule="auto"/>
    </w:pPr>
  </w:style>
  <w:style w:type="character" w:customStyle="1" w:styleId="BodyText2Char">
    <w:name w:val="Body Text 2 Char"/>
    <w:basedOn w:val="DefaultParagraphFont"/>
    <w:link w:val="BodyText2"/>
    <w:uiPriority w:val="99"/>
    <w:rsid w:val="00AD5C90"/>
    <w:rPr>
      <w:rFonts w:ascii="Arial" w:eastAsia="Times New Roman" w:hAnsi="Arial" w:cs="Times New Roman"/>
      <w:sz w:val="20"/>
      <w:lang w:eastAsia="en-AU"/>
    </w:rPr>
  </w:style>
  <w:style w:type="paragraph" w:styleId="BodyText3">
    <w:name w:val="Body Text 3"/>
    <w:basedOn w:val="Normal"/>
    <w:link w:val="BodyText3Char"/>
    <w:uiPriority w:val="99"/>
    <w:unhideWhenUsed/>
    <w:rsid w:val="00AD5C90"/>
    <w:pPr>
      <w:spacing w:after="120"/>
    </w:pPr>
    <w:rPr>
      <w:sz w:val="16"/>
      <w:szCs w:val="16"/>
    </w:rPr>
  </w:style>
  <w:style w:type="character" w:customStyle="1" w:styleId="BodyText3Char">
    <w:name w:val="Body Text 3 Char"/>
    <w:basedOn w:val="DefaultParagraphFont"/>
    <w:link w:val="BodyText3"/>
    <w:uiPriority w:val="99"/>
    <w:rsid w:val="00AD5C90"/>
    <w:rPr>
      <w:rFonts w:ascii="Arial" w:eastAsia="Times New Roman" w:hAnsi="Arial" w:cs="Times New Roman"/>
      <w:sz w:val="16"/>
      <w:szCs w:val="16"/>
      <w:lang w:eastAsia="en-AU"/>
    </w:rPr>
  </w:style>
  <w:style w:type="paragraph" w:styleId="BodyTextFirstIndent">
    <w:name w:val="Body Text First Indent"/>
    <w:basedOn w:val="BodyText"/>
    <w:link w:val="BodyTextFirstIndentChar"/>
    <w:uiPriority w:val="99"/>
    <w:unhideWhenUsed/>
    <w:rsid w:val="00AD5C90"/>
    <w:pPr>
      <w:ind w:firstLine="210"/>
    </w:pPr>
  </w:style>
  <w:style w:type="character" w:customStyle="1" w:styleId="BodyTextFirstIndentChar">
    <w:name w:val="Body Text First Indent Char"/>
    <w:basedOn w:val="BodyTextChar"/>
    <w:link w:val="BodyTextFirstIndent"/>
    <w:uiPriority w:val="99"/>
    <w:rsid w:val="00AD5C90"/>
    <w:rPr>
      <w:rFonts w:ascii="Arial" w:eastAsia="Times New Roman" w:hAnsi="Arial" w:cs="Times New Roman"/>
      <w:sz w:val="20"/>
      <w:lang w:eastAsia="en-AU"/>
    </w:rPr>
  </w:style>
  <w:style w:type="paragraph" w:styleId="BodyTextIndent">
    <w:name w:val="Body Text Indent"/>
    <w:basedOn w:val="Normal"/>
    <w:link w:val="BodyTextIndentChar"/>
    <w:uiPriority w:val="99"/>
    <w:unhideWhenUsed/>
    <w:rsid w:val="00AD5C90"/>
    <w:pPr>
      <w:spacing w:after="120"/>
      <w:ind w:left="283"/>
    </w:pPr>
  </w:style>
  <w:style w:type="character" w:customStyle="1" w:styleId="BodyTextIndentChar">
    <w:name w:val="Body Text Indent Char"/>
    <w:basedOn w:val="DefaultParagraphFont"/>
    <w:link w:val="BodyTextIndent"/>
    <w:uiPriority w:val="99"/>
    <w:rsid w:val="00AD5C90"/>
    <w:rPr>
      <w:rFonts w:ascii="Arial" w:eastAsia="Times New Roman" w:hAnsi="Arial" w:cs="Times New Roman"/>
      <w:sz w:val="20"/>
      <w:lang w:eastAsia="en-AU"/>
    </w:rPr>
  </w:style>
  <w:style w:type="paragraph" w:styleId="BodyTextFirstIndent2">
    <w:name w:val="Body Text First Indent 2"/>
    <w:basedOn w:val="BodyTextIndent"/>
    <w:link w:val="BodyTextFirstIndent2Char"/>
    <w:uiPriority w:val="99"/>
    <w:unhideWhenUsed/>
    <w:rsid w:val="00AD5C90"/>
    <w:pPr>
      <w:ind w:firstLine="210"/>
    </w:pPr>
  </w:style>
  <w:style w:type="character" w:customStyle="1" w:styleId="BodyTextFirstIndent2Char">
    <w:name w:val="Body Text First Indent 2 Char"/>
    <w:basedOn w:val="BodyTextIndentChar"/>
    <w:link w:val="BodyTextFirstIndent2"/>
    <w:uiPriority w:val="99"/>
    <w:rsid w:val="00AD5C90"/>
    <w:rPr>
      <w:rFonts w:ascii="Arial" w:eastAsia="Times New Roman" w:hAnsi="Arial" w:cs="Times New Roman"/>
      <w:sz w:val="20"/>
      <w:lang w:eastAsia="en-AU"/>
    </w:rPr>
  </w:style>
  <w:style w:type="paragraph" w:styleId="BodyTextIndent2">
    <w:name w:val="Body Text Indent 2"/>
    <w:basedOn w:val="Normal"/>
    <w:link w:val="BodyTextIndent2Char"/>
    <w:uiPriority w:val="99"/>
    <w:unhideWhenUsed/>
    <w:rsid w:val="00AD5C90"/>
    <w:pPr>
      <w:spacing w:after="120" w:line="480" w:lineRule="auto"/>
      <w:ind w:left="283"/>
    </w:pPr>
  </w:style>
  <w:style w:type="character" w:customStyle="1" w:styleId="BodyTextIndent2Char">
    <w:name w:val="Body Text Indent 2 Char"/>
    <w:basedOn w:val="DefaultParagraphFont"/>
    <w:link w:val="BodyTextIndent2"/>
    <w:uiPriority w:val="99"/>
    <w:rsid w:val="00AD5C90"/>
    <w:rPr>
      <w:rFonts w:ascii="Arial" w:eastAsia="Times New Roman" w:hAnsi="Arial" w:cs="Times New Roman"/>
      <w:sz w:val="20"/>
      <w:lang w:eastAsia="en-AU"/>
    </w:rPr>
  </w:style>
  <w:style w:type="paragraph" w:styleId="BodyTextIndent3">
    <w:name w:val="Body Text Indent 3"/>
    <w:basedOn w:val="Normal"/>
    <w:link w:val="BodyTextIndent3Char"/>
    <w:uiPriority w:val="99"/>
    <w:unhideWhenUsed/>
    <w:rsid w:val="00AD5C90"/>
    <w:pPr>
      <w:spacing w:after="120"/>
      <w:ind w:left="283"/>
    </w:pPr>
    <w:rPr>
      <w:sz w:val="16"/>
      <w:szCs w:val="16"/>
    </w:rPr>
  </w:style>
  <w:style w:type="character" w:customStyle="1" w:styleId="BodyTextIndent3Char">
    <w:name w:val="Body Text Indent 3 Char"/>
    <w:basedOn w:val="DefaultParagraphFont"/>
    <w:link w:val="BodyTextIndent3"/>
    <w:uiPriority w:val="99"/>
    <w:rsid w:val="00AD5C90"/>
    <w:rPr>
      <w:rFonts w:ascii="Arial" w:eastAsia="Times New Roman" w:hAnsi="Arial" w:cs="Times New Roman"/>
      <w:sz w:val="16"/>
      <w:szCs w:val="16"/>
      <w:lang w:eastAsia="en-AU"/>
    </w:rPr>
  </w:style>
  <w:style w:type="character" w:styleId="Emphasis">
    <w:name w:val="Emphasis"/>
    <w:basedOn w:val="DefaultParagraphFont"/>
    <w:uiPriority w:val="20"/>
    <w:qFormat/>
    <w:rsid w:val="00AD5C90"/>
    <w:rPr>
      <w:i/>
      <w:iCs/>
    </w:rPr>
  </w:style>
  <w:style w:type="paragraph" w:styleId="EnvelopeAddress">
    <w:name w:val="envelope address"/>
    <w:basedOn w:val="Normal"/>
    <w:uiPriority w:val="99"/>
    <w:unhideWhenUsed/>
    <w:rsid w:val="00AD5C9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AD5C90"/>
  </w:style>
  <w:style w:type="character" w:styleId="HTMLCode">
    <w:name w:val="HTML Code"/>
    <w:basedOn w:val="DefaultParagraphFont"/>
    <w:uiPriority w:val="99"/>
    <w:unhideWhenUsed/>
    <w:rsid w:val="00AD5C90"/>
    <w:rPr>
      <w:rFonts w:ascii="Courier New" w:hAnsi="Courier New" w:cs="Courier New"/>
      <w:sz w:val="20"/>
      <w:szCs w:val="20"/>
    </w:rPr>
  </w:style>
  <w:style w:type="character" w:styleId="HTMLDefinition">
    <w:name w:val="HTML Definition"/>
    <w:basedOn w:val="DefaultParagraphFont"/>
    <w:uiPriority w:val="99"/>
    <w:unhideWhenUsed/>
    <w:rsid w:val="00AD5C90"/>
    <w:rPr>
      <w:i/>
      <w:iCs/>
    </w:rPr>
  </w:style>
  <w:style w:type="character" w:styleId="HTMLKeyboard">
    <w:name w:val="HTML Keyboard"/>
    <w:basedOn w:val="DefaultParagraphFont"/>
    <w:uiPriority w:val="99"/>
    <w:unhideWhenUsed/>
    <w:rsid w:val="00AD5C90"/>
    <w:rPr>
      <w:rFonts w:ascii="Courier New" w:hAnsi="Courier New" w:cs="Courier New"/>
      <w:sz w:val="20"/>
      <w:szCs w:val="20"/>
    </w:rPr>
  </w:style>
  <w:style w:type="paragraph" w:styleId="HTMLPreformatted">
    <w:name w:val="HTML Preformatted"/>
    <w:basedOn w:val="Normal"/>
    <w:link w:val="HTMLPreformattedChar"/>
    <w:uiPriority w:val="99"/>
    <w:unhideWhenUsed/>
    <w:rsid w:val="00AD5C90"/>
    <w:pPr>
      <w:spacing w:after="0" w:line="240" w:lineRule="auto"/>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D5C90"/>
    <w:rPr>
      <w:rFonts w:ascii="Courier New" w:eastAsia="Times New Roman" w:hAnsi="Courier New" w:cs="Courier New"/>
      <w:sz w:val="20"/>
      <w:szCs w:val="20"/>
      <w:lang w:eastAsia="en-AU"/>
    </w:rPr>
  </w:style>
  <w:style w:type="character" w:styleId="HTMLSample">
    <w:name w:val="HTML Sample"/>
    <w:basedOn w:val="DefaultParagraphFont"/>
    <w:uiPriority w:val="99"/>
    <w:unhideWhenUsed/>
    <w:rsid w:val="00AD5C90"/>
    <w:rPr>
      <w:rFonts w:ascii="Courier New" w:hAnsi="Courier New" w:cs="Courier New"/>
    </w:rPr>
  </w:style>
  <w:style w:type="character" w:styleId="HTMLTypewriter">
    <w:name w:val="HTML Typewriter"/>
    <w:basedOn w:val="DefaultParagraphFont"/>
    <w:uiPriority w:val="99"/>
    <w:unhideWhenUsed/>
    <w:rsid w:val="00AD5C90"/>
    <w:rPr>
      <w:rFonts w:ascii="Courier New" w:hAnsi="Courier New" w:cs="Courier New"/>
      <w:sz w:val="20"/>
      <w:szCs w:val="20"/>
    </w:rPr>
  </w:style>
  <w:style w:type="character" w:styleId="HTMLVariable">
    <w:name w:val="HTML Variable"/>
    <w:basedOn w:val="DefaultParagraphFont"/>
    <w:uiPriority w:val="99"/>
    <w:unhideWhenUsed/>
    <w:rsid w:val="00AD5C90"/>
    <w:rPr>
      <w:i/>
      <w:iCs/>
    </w:rPr>
  </w:style>
  <w:style w:type="paragraph" w:styleId="List">
    <w:name w:val="List"/>
    <w:basedOn w:val="Normal"/>
    <w:uiPriority w:val="99"/>
    <w:unhideWhenUsed/>
    <w:rsid w:val="00AD5C90"/>
    <w:pPr>
      <w:spacing w:after="0" w:line="240" w:lineRule="auto"/>
      <w:ind w:left="283" w:hanging="283"/>
      <w:contextualSpacing/>
    </w:pPr>
  </w:style>
  <w:style w:type="paragraph" w:styleId="List2">
    <w:name w:val="List 2"/>
    <w:basedOn w:val="Normal"/>
    <w:uiPriority w:val="99"/>
    <w:unhideWhenUsed/>
    <w:rsid w:val="00AD5C90"/>
    <w:pPr>
      <w:spacing w:after="0" w:line="240" w:lineRule="auto"/>
      <w:ind w:left="566" w:hanging="283"/>
      <w:contextualSpacing/>
    </w:pPr>
  </w:style>
  <w:style w:type="paragraph" w:styleId="List3">
    <w:name w:val="List 3"/>
    <w:basedOn w:val="Normal"/>
    <w:uiPriority w:val="99"/>
    <w:unhideWhenUsed/>
    <w:rsid w:val="00AD5C90"/>
    <w:pPr>
      <w:spacing w:after="0" w:line="240" w:lineRule="auto"/>
      <w:ind w:left="849" w:hanging="283"/>
      <w:contextualSpacing/>
    </w:pPr>
  </w:style>
  <w:style w:type="paragraph" w:styleId="List4">
    <w:name w:val="List 4"/>
    <w:basedOn w:val="Normal"/>
    <w:uiPriority w:val="99"/>
    <w:unhideWhenUsed/>
    <w:rsid w:val="00AD5C90"/>
    <w:pPr>
      <w:spacing w:after="0" w:line="240" w:lineRule="auto"/>
      <w:ind w:left="1132" w:hanging="283"/>
      <w:contextualSpacing/>
    </w:pPr>
  </w:style>
  <w:style w:type="paragraph" w:styleId="List5">
    <w:name w:val="List 5"/>
    <w:basedOn w:val="Normal"/>
    <w:uiPriority w:val="99"/>
    <w:unhideWhenUsed/>
    <w:rsid w:val="00AD5C90"/>
    <w:pPr>
      <w:spacing w:after="0" w:line="240" w:lineRule="auto"/>
      <w:ind w:left="1415" w:hanging="283"/>
      <w:contextualSpacing/>
    </w:pPr>
  </w:style>
  <w:style w:type="paragraph" w:styleId="ListBullet">
    <w:name w:val="List Bullet"/>
    <w:basedOn w:val="Normal"/>
    <w:uiPriority w:val="99"/>
    <w:unhideWhenUsed/>
    <w:rsid w:val="00AD5C90"/>
    <w:pPr>
      <w:numPr>
        <w:numId w:val="13"/>
      </w:numPr>
      <w:spacing w:after="0" w:line="240" w:lineRule="auto"/>
      <w:contextualSpacing/>
    </w:pPr>
  </w:style>
  <w:style w:type="paragraph" w:styleId="ListBullet2">
    <w:name w:val="List Bullet 2"/>
    <w:basedOn w:val="Normal"/>
    <w:uiPriority w:val="99"/>
    <w:unhideWhenUsed/>
    <w:rsid w:val="00AD5C90"/>
    <w:pPr>
      <w:numPr>
        <w:numId w:val="14"/>
      </w:numPr>
      <w:spacing w:after="0" w:line="240" w:lineRule="auto"/>
      <w:contextualSpacing/>
    </w:pPr>
  </w:style>
  <w:style w:type="paragraph" w:styleId="ListBullet3">
    <w:name w:val="List Bullet 3"/>
    <w:basedOn w:val="Normal"/>
    <w:uiPriority w:val="99"/>
    <w:unhideWhenUsed/>
    <w:rsid w:val="00AD5C90"/>
    <w:pPr>
      <w:numPr>
        <w:numId w:val="15"/>
      </w:numPr>
      <w:spacing w:after="0" w:line="240" w:lineRule="auto"/>
      <w:contextualSpacing/>
    </w:pPr>
  </w:style>
  <w:style w:type="paragraph" w:styleId="ListBullet4">
    <w:name w:val="List Bullet 4"/>
    <w:basedOn w:val="Normal"/>
    <w:uiPriority w:val="99"/>
    <w:unhideWhenUsed/>
    <w:rsid w:val="00AD5C90"/>
    <w:pPr>
      <w:numPr>
        <w:numId w:val="16"/>
      </w:numPr>
      <w:spacing w:after="0" w:line="240" w:lineRule="auto"/>
      <w:contextualSpacing/>
    </w:pPr>
  </w:style>
  <w:style w:type="paragraph" w:styleId="ListBullet5">
    <w:name w:val="List Bullet 5"/>
    <w:basedOn w:val="Normal"/>
    <w:uiPriority w:val="99"/>
    <w:unhideWhenUsed/>
    <w:rsid w:val="00AD5C90"/>
    <w:pPr>
      <w:numPr>
        <w:numId w:val="17"/>
      </w:numPr>
      <w:spacing w:after="0" w:line="240" w:lineRule="auto"/>
      <w:contextualSpacing/>
    </w:pPr>
  </w:style>
  <w:style w:type="paragraph" w:styleId="ListContinue">
    <w:name w:val="List Continue"/>
    <w:basedOn w:val="Normal"/>
    <w:uiPriority w:val="99"/>
    <w:unhideWhenUsed/>
    <w:rsid w:val="00AD5C90"/>
    <w:pPr>
      <w:spacing w:after="120" w:line="240" w:lineRule="auto"/>
      <w:ind w:left="283"/>
      <w:contextualSpacing/>
    </w:pPr>
  </w:style>
  <w:style w:type="paragraph" w:styleId="ListContinue2">
    <w:name w:val="List Continue 2"/>
    <w:basedOn w:val="Normal"/>
    <w:uiPriority w:val="99"/>
    <w:unhideWhenUsed/>
    <w:rsid w:val="00AD5C90"/>
    <w:pPr>
      <w:spacing w:after="120" w:line="240" w:lineRule="auto"/>
      <w:ind w:left="566"/>
      <w:contextualSpacing/>
    </w:pPr>
  </w:style>
  <w:style w:type="paragraph" w:styleId="ListContinue3">
    <w:name w:val="List Continue 3"/>
    <w:basedOn w:val="Normal"/>
    <w:uiPriority w:val="99"/>
    <w:unhideWhenUsed/>
    <w:rsid w:val="00AD5C90"/>
    <w:pPr>
      <w:spacing w:after="120" w:line="240" w:lineRule="auto"/>
      <w:ind w:left="849"/>
      <w:contextualSpacing/>
    </w:pPr>
  </w:style>
  <w:style w:type="paragraph" w:styleId="ListContinue4">
    <w:name w:val="List Continue 4"/>
    <w:basedOn w:val="Normal"/>
    <w:uiPriority w:val="99"/>
    <w:unhideWhenUsed/>
    <w:rsid w:val="00AD5C90"/>
    <w:pPr>
      <w:spacing w:after="120" w:line="240" w:lineRule="auto"/>
      <w:ind w:left="1132"/>
      <w:contextualSpacing/>
    </w:pPr>
  </w:style>
  <w:style w:type="paragraph" w:styleId="ListContinue5">
    <w:name w:val="List Continue 5"/>
    <w:basedOn w:val="Normal"/>
    <w:uiPriority w:val="99"/>
    <w:unhideWhenUsed/>
    <w:rsid w:val="00AD5C90"/>
    <w:pPr>
      <w:spacing w:after="120" w:line="240" w:lineRule="auto"/>
      <w:ind w:left="1415"/>
      <w:contextualSpacing/>
    </w:pPr>
  </w:style>
  <w:style w:type="paragraph" w:styleId="ListNumber">
    <w:name w:val="List Number"/>
    <w:basedOn w:val="Normal"/>
    <w:uiPriority w:val="98"/>
    <w:unhideWhenUsed/>
    <w:rsid w:val="00AD5C90"/>
    <w:pPr>
      <w:numPr>
        <w:numId w:val="18"/>
      </w:numPr>
      <w:spacing w:after="0" w:line="240" w:lineRule="auto"/>
      <w:contextualSpacing/>
    </w:pPr>
  </w:style>
  <w:style w:type="paragraph" w:styleId="ListNumber2">
    <w:name w:val="List Number 2"/>
    <w:basedOn w:val="Normal"/>
    <w:uiPriority w:val="98"/>
    <w:unhideWhenUsed/>
    <w:rsid w:val="00AD5C90"/>
    <w:pPr>
      <w:numPr>
        <w:numId w:val="19"/>
      </w:numPr>
      <w:spacing w:after="0" w:line="240" w:lineRule="auto"/>
      <w:contextualSpacing/>
    </w:pPr>
  </w:style>
  <w:style w:type="paragraph" w:styleId="ListNumber3">
    <w:name w:val="List Number 3"/>
    <w:basedOn w:val="Normal"/>
    <w:uiPriority w:val="98"/>
    <w:unhideWhenUsed/>
    <w:rsid w:val="00AD5C90"/>
    <w:pPr>
      <w:numPr>
        <w:numId w:val="20"/>
      </w:numPr>
      <w:spacing w:after="0" w:line="240" w:lineRule="auto"/>
      <w:contextualSpacing/>
    </w:pPr>
  </w:style>
  <w:style w:type="paragraph" w:styleId="ListNumber4">
    <w:name w:val="List Number 4"/>
    <w:basedOn w:val="Normal"/>
    <w:uiPriority w:val="98"/>
    <w:unhideWhenUsed/>
    <w:rsid w:val="00AD5C90"/>
    <w:pPr>
      <w:numPr>
        <w:numId w:val="21"/>
      </w:numPr>
      <w:spacing w:after="0" w:line="240" w:lineRule="auto"/>
      <w:contextualSpacing/>
    </w:pPr>
  </w:style>
  <w:style w:type="paragraph" w:styleId="ListNumber5">
    <w:name w:val="List Number 5"/>
    <w:basedOn w:val="Normal"/>
    <w:uiPriority w:val="98"/>
    <w:unhideWhenUsed/>
    <w:rsid w:val="00AD5C90"/>
    <w:pPr>
      <w:numPr>
        <w:numId w:val="22"/>
      </w:numPr>
      <w:spacing w:after="0" w:line="240" w:lineRule="auto"/>
      <w:contextualSpacing/>
    </w:pPr>
  </w:style>
  <w:style w:type="table" w:styleId="Table3Deffects1">
    <w:name w:val="Table 3D effects 1"/>
    <w:basedOn w:val="TableNormal"/>
    <w:uiPriority w:val="99"/>
    <w:unhideWhenUsed/>
    <w:rsid w:val="00AD5C90"/>
    <w:pPr>
      <w:spacing w:after="0" w:line="240" w:lineRule="auto"/>
    </w:pPr>
    <w:rPr>
      <w:rFonts w:ascii="Arial" w:eastAsia="Times New Roman" w:hAnsi="Arial"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D5C90"/>
    <w:pPr>
      <w:spacing w:after="0" w:line="240" w:lineRule="auto"/>
    </w:pPr>
    <w:rPr>
      <w:rFonts w:ascii="Arial" w:eastAsia="Times New Roman" w:hAnsi="Arial"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D5C90"/>
    <w:pPr>
      <w:spacing w:after="0" w:line="240" w:lineRule="auto"/>
    </w:pPr>
    <w:rPr>
      <w:rFonts w:ascii="Arial" w:eastAsia="Times New Roman" w:hAnsi="Arial"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D5C90"/>
    <w:pPr>
      <w:spacing w:after="0" w:line="240" w:lineRule="auto"/>
    </w:pPr>
    <w:rPr>
      <w:rFonts w:ascii="Arial" w:eastAsia="Times New Roman" w:hAnsi="Arial"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D5C90"/>
    <w:pPr>
      <w:spacing w:after="0" w:line="240" w:lineRule="auto"/>
    </w:pPr>
    <w:rPr>
      <w:rFonts w:ascii="Arial" w:eastAsia="Times New Roman" w:hAnsi="Arial"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D5C90"/>
    <w:pPr>
      <w:spacing w:after="0" w:line="240" w:lineRule="auto"/>
    </w:pPr>
    <w:rPr>
      <w:rFonts w:ascii="Arial" w:eastAsia="Times New Roman" w:hAnsi="Arial"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D5C90"/>
    <w:pPr>
      <w:spacing w:after="0" w:line="240" w:lineRule="auto"/>
    </w:pPr>
    <w:rPr>
      <w:rFonts w:ascii="Arial" w:eastAsia="Times New Roman" w:hAnsi="Arial"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D5C90"/>
    <w:pPr>
      <w:spacing w:after="0" w:line="240" w:lineRule="auto"/>
    </w:pPr>
    <w:rPr>
      <w:rFonts w:ascii="Arial" w:eastAsia="Times New Roman" w:hAnsi="Arial"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D5C90"/>
    <w:pPr>
      <w:spacing w:after="0" w:line="240" w:lineRule="auto"/>
    </w:pPr>
    <w:rPr>
      <w:rFonts w:ascii="Arial" w:eastAsia="Times New Roman" w:hAnsi="Arial"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D5C90"/>
    <w:pPr>
      <w:spacing w:after="0" w:line="240" w:lineRule="auto"/>
    </w:pPr>
    <w:rPr>
      <w:rFonts w:ascii="Arial" w:eastAsia="Times New Roman" w:hAnsi="Arial"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D5C90"/>
    <w:pPr>
      <w:spacing w:after="0" w:line="240" w:lineRule="auto"/>
    </w:pPr>
    <w:rPr>
      <w:rFonts w:ascii="Arial" w:eastAsia="Times New Roman" w:hAnsi="Arial"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D5C90"/>
    <w:pPr>
      <w:spacing w:after="0" w:line="240" w:lineRule="auto"/>
    </w:pPr>
    <w:rPr>
      <w:rFonts w:ascii="Arial" w:eastAsia="Times New Roman" w:hAnsi="Arial"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D5C90"/>
    <w:pPr>
      <w:spacing w:after="0" w:line="240" w:lineRule="auto"/>
    </w:pPr>
    <w:rPr>
      <w:rFonts w:ascii="Arial" w:eastAsia="Times New Roman" w:hAnsi="Arial"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D5C90"/>
    <w:pPr>
      <w:spacing w:after="0" w:line="240" w:lineRule="auto"/>
    </w:pPr>
    <w:rPr>
      <w:rFonts w:ascii="Arial" w:eastAsia="Times New Roman" w:hAnsi="Arial"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D5C90"/>
    <w:pPr>
      <w:spacing w:after="0" w:line="240" w:lineRule="auto"/>
    </w:pPr>
    <w:rPr>
      <w:rFonts w:ascii="Arial" w:eastAsia="Times New Roman" w:hAnsi="Arial"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D5C90"/>
    <w:pPr>
      <w:spacing w:after="0" w:line="240" w:lineRule="auto"/>
    </w:pPr>
    <w:rPr>
      <w:rFonts w:ascii="Arial" w:eastAsia="Times New Roman" w:hAnsi="Arial"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D5C90"/>
    <w:pPr>
      <w:spacing w:after="0" w:line="240" w:lineRule="auto"/>
    </w:pPr>
    <w:rPr>
      <w:rFonts w:ascii="Arial" w:eastAsia="Times New Roman" w:hAnsi="Arial"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AD5C90"/>
    <w:pPr>
      <w:spacing w:after="0" w:line="240" w:lineRule="auto"/>
    </w:pPr>
    <w:rPr>
      <w:rFonts w:ascii="Arial" w:eastAsia="Times New Roman" w:hAnsi="Arial"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D5C90"/>
    <w:pPr>
      <w:spacing w:after="0" w:line="240" w:lineRule="auto"/>
    </w:pPr>
    <w:rPr>
      <w:rFonts w:ascii="Arial" w:eastAsia="Times New Roman" w:hAnsi="Arial"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D5C90"/>
    <w:pPr>
      <w:spacing w:after="0" w:line="240" w:lineRule="auto"/>
    </w:pPr>
    <w:rPr>
      <w:rFonts w:ascii="Arial" w:eastAsia="Times New Roman" w:hAnsi="Arial"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D5C90"/>
    <w:pPr>
      <w:spacing w:after="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D5C90"/>
    <w:pPr>
      <w:spacing w:after="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D5C90"/>
    <w:pPr>
      <w:spacing w:after="0" w:line="240" w:lineRule="auto"/>
    </w:pPr>
    <w:rPr>
      <w:rFonts w:ascii="Arial" w:eastAsia="Times New Roman" w:hAnsi="Arial"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D5C90"/>
    <w:pPr>
      <w:spacing w:after="0" w:line="240" w:lineRule="auto"/>
    </w:pPr>
    <w:rPr>
      <w:rFonts w:ascii="Arial" w:eastAsia="Times New Roman" w:hAnsi="Arial"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D5C90"/>
    <w:pPr>
      <w:spacing w:after="0" w:line="240" w:lineRule="auto"/>
    </w:pPr>
    <w:rPr>
      <w:rFonts w:ascii="Arial" w:eastAsia="Times New Roman" w:hAnsi="Arial"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D5C90"/>
    <w:pPr>
      <w:spacing w:after="0" w:line="240" w:lineRule="auto"/>
    </w:pPr>
    <w:rPr>
      <w:rFonts w:ascii="Arial" w:eastAsia="Times New Roman" w:hAnsi="Arial"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D5C90"/>
    <w:pPr>
      <w:spacing w:after="0" w:line="240" w:lineRule="auto"/>
    </w:pPr>
    <w:rPr>
      <w:rFonts w:ascii="Arial" w:eastAsia="Times New Roman" w:hAnsi="Arial"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D5C90"/>
    <w:pPr>
      <w:spacing w:after="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D5C90"/>
    <w:pPr>
      <w:spacing w:after="0" w:line="240" w:lineRule="auto"/>
    </w:pPr>
    <w:rPr>
      <w:rFonts w:ascii="Arial" w:eastAsia="Times New Roman"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D5C90"/>
    <w:pPr>
      <w:spacing w:after="0" w:line="240" w:lineRule="auto"/>
    </w:pPr>
    <w:rPr>
      <w:rFonts w:ascii="Arial" w:eastAsia="Times New Roman" w:hAnsi="Arial"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D5C90"/>
    <w:pPr>
      <w:spacing w:after="0" w:line="240" w:lineRule="auto"/>
    </w:pPr>
    <w:rPr>
      <w:rFonts w:ascii="Arial" w:eastAsia="Times New Roman" w:hAnsi="Arial"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D5C90"/>
    <w:pPr>
      <w:spacing w:after="0" w:line="240" w:lineRule="auto"/>
    </w:pPr>
    <w:rPr>
      <w:rFonts w:ascii="Arial" w:eastAsia="Times New Roman" w:hAnsi="Arial"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AD5C90"/>
    <w:pPr>
      <w:spacing w:after="0" w:line="240" w:lineRule="auto"/>
    </w:pPr>
    <w:rPr>
      <w:rFonts w:ascii="Arial" w:eastAsia="Times New Roman"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D5C90"/>
    <w:pPr>
      <w:spacing w:after="0" w:line="240" w:lineRule="auto"/>
    </w:pPr>
    <w:rPr>
      <w:rFonts w:ascii="Arial" w:eastAsia="Times New Roman" w:hAnsi="Arial"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D5C90"/>
    <w:pPr>
      <w:spacing w:after="0" w:line="240" w:lineRule="auto"/>
    </w:pPr>
    <w:rPr>
      <w:rFonts w:ascii="Arial" w:eastAsia="Times New Roman" w:hAnsi="Arial"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D5C90"/>
    <w:pPr>
      <w:spacing w:after="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D5C90"/>
    <w:pPr>
      <w:spacing w:after="0" w:line="240" w:lineRule="auto"/>
    </w:pPr>
    <w:rPr>
      <w:rFonts w:ascii="Arial" w:eastAsia="Times New Roman" w:hAnsi="Arial"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D5C90"/>
    <w:pPr>
      <w:spacing w:after="0" w:line="240" w:lineRule="auto"/>
    </w:pPr>
    <w:rPr>
      <w:rFonts w:ascii="Arial" w:eastAsia="Times New Roman" w:hAnsi="Arial"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D5C90"/>
    <w:pPr>
      <w:spacing w:after="0" w:line="240" w:lineRule="auto"/>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D5C90"/>
    <w:pPr>
      <w:spacing w:after="0" w:line="240" w:lineRule="auto"/>
    </w:pPr>
    <w:rPr>
      <w:rFonts w:ascii="Arial" w:eastAsia="Times New Roman" w:hAnsi="Arial"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D5C90"/>
    <w:pPr>
      <w:spacing w:after="0" w:line="240" w:lineRule="auto"/>
    </w:pPr>
    <w:rPr>
      <w:rFonts w:ascii="Arial" w:eastAsia="Times New Roman" w:hAnsi="Arial"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D5C90"/>
    <w:pPr>
      <w:spacing w:after="0" w:line="240" w:lineRule="auto"/>
    </w:pPr>
    <w:rPr>
      <w:rFonts w:ascii="Arial" w:eastAsia="Times New Roman" w:hAnsi="Arial"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AD5C90"/>
    <w:pPr>
      <w:spacing w:after="0" w:line="240" w:lineRule="auto"/>
    </w:pPr>
  </w:style>
  <w:style w:type="character" w:customStyle="1" w:styleId="E-mailSignatureChar">
    <w:name w:val="E-mail Signature Char"/>
    <w:basedOn w:val="DefaultParagraphFont"/>
    <w:link w:val="E-mailSignature"/>
    <w:uiPriority w:val="99"/>
    <w:rsid w:val="00AD5C90"/>
    <w:rPr>
      <w:rFonts w:ascii="Arial" w:eastAsia="Times New Roman" w:hAnsi="Arial" w:cs="Times New Roman"/>
      <w:sz w:val="20"/>
      <w:lang w:eastAsia="en-AU"/>
    </w:rPr>
  </w:style>
  <w:style w:type="paragraph" w:styleId="EnvelopeReturn">
    <w:name w:val="envelope return"/>
    <w:basedOn w:val="Normal"/>
    <w:uiPriority w:val="99"/>
    <w:unhideWhenUsed/>
    <w:rsid w:val="00AD5C90"/>
    <w:pPr>
      <w:spacing w:after="0" w:line="240" w:lineRule="auto"/>
    </w:pPr>
    <w:rPr>
      <w:rFonts w:asciiTheme="majorHAnsi" w:eastAsiaTheme="majorEastAsia" w:hAnsiTheme="majorHAnsi" w:cstheme="majorBidi"/>
      <w:szCs w:val="20"/>
    </w:rPr>
  </w:style>
  <w:style w:type="paragraph" w:customStyle="1" w:styleId="Instruction">
    <w:name w:val="Instruction"/>
    <w:basedOn w:val="PlainParagraph"/>
    <w:semiHidden/>
    <w:rsid w:val="00AD5C90"/>
    <w:pPr>
      <w:ind w:left="0"/>
    </w:pPr>
    <w:rPr>
      <w:vanish/>
      <w:color w:val="0000FF"/>
    </w:rPr>
  </w:style>
  <w:style w:type="paragraph" w:customStyle="1" w:styleId="DocumentDetails0">
    <w:name w:val="Document Details"/>
    <w:basedOn w:val="PlainParagraph"/>
    <w:rsid w:val="00AD5C90"/>
  </w:style>
  <w:style w:type="character" w:customStyle="1" w:styleId="ClauseLevel3Char">
    <w:name w:val="Clause Level 3 Char"/>
    <w:basedOn w:val="DefaultParagraphFont"/>
    <w:link w:val="ClauseLevel3"/>
    <w:uiPriority w:val="99"/>
    <w:rsid w:val="00AD5C90"/>
    <w:rPr>
      <w:rFonts w:ascii="Arial" w:eastAsia="Times New Roman" w:hAnsi="Arial" w:cs="Arial"/>
      <w:lang w:eastAsia="en-AU"/>
    </w:rPr>
  </w:style>
  <w:style w:type="paragraph" w:styleId="BalloonText">
    <w:name w:val="Balloon Text"/>
    <w:basedOn w:val="Normal"/>
    <w:link w:val="BalloonTextChar"/>
    <w:uiPriority w:val="99"/>
    <w:rsid w:val="00AD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5C90"/>
    <w:rPr>
      <w:rFonts w:ascii="Tahoma" w:eastAsia="Times New Roman" w:hAnsi="Tahoma" w:cs="Tahoma"/>
      <w:sz w:val="16"/>
      <w:szCs w:val="16"/>
      <w:lang w:eastAsia="en-AU"/>
    </w:rPr>
  </w:style>
  <w:style w:type="paragraph" w:styleId="DocumentMap">
    <w:name w:val="Document Map"/>
    <w:basedOn w:val="Normal"/>
    <w:link w:val="DocumentMapChar"/>
    <w:uiPriority w:val="99"/>
    <w:unhideWhenUsed/>
    <w:rsid w:val="00AD5C9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AD5C90"/>
    <w:rPr>
      <w:rFonts w:ascii="Tahoma" w:eastAsia="Times New Roman" w:hAnsi="Tahoma" w:cs="Tahoma"/>
      <w:sz w:val="16"/>
      <w:szCs w:val="16"/>
      <w:lang w:eastAsia="en-AU"/>
    </w:rPr>
  </w:style>
  <w:style w:type="paragraph" w:styleId="Index9">
    <w:name w:val="index 9"/>
    <w:basedOn w:val="Normal"/>
    <w:next w:val="Normal"/>
    <w:autoRedefine/>
    <w:uiPriority w:val="99"/>
    <w:unhideWhenUsed/>
    <w:rsid w:val="00AD5C90"/>
    <w:pPr>
      <w:spacing w:after="0" w:line="240" w:lineRule="auto"/>
      <w:ind w:left="1980" w:hanging="220"/>
    </w:pPr>
  </w:style>
  <w:style w:type="character" w:styleId="Strong">
    <w:name w:val="Strong"/>
    <w:basedOn w:val="DefaultParagraphFont"/>
    <w:uiPriority w:val="98"/>
    <w:rsid w:val="00AD5C90"/>
    <w:rPr>
      <w:b/>
      <w:bCs/>
    </w:rPr>
  </w:style>
  <w:style w:type="character" w:customStyle="1" w:styleId="zDPTradingAsBusinessName0">
    <w:name w:val="zDP Trading As Business Name"/>
    <w:basedOn w:val="zDPRecipientABN"/>
    <w:semiHidden/>
    <w:rsid w:val="00AD5C90"/>
  </w:style>
  <w:style w:type="numbering" w:styleId="111111">
    <w:name w:val="Outline List 2"/>
    <w:basedOn w:val="NoList"/>
    <w:uiPriority w:val="99"/>
    <w:unhideWhenUsed/>
    <w:rsid w:val="00AD5C90"/>
    <w:pPr>
      <w:numPr>
        <w:numId w:val="7"/>
      </w:numPr>
    </w:pPr>
  </w:style>
  <w:style w:type="numbering" w:styleId="1ai">
    <w:name w:val="Outline List 1"/>
    <w:basedOn w:val="NoList"/>
    <w:uiPriority w:val="99"/>
    <w:unhideWhenUsed/>
    <w:rsid w:val="00AD5C90"/>
    <w:pPr>
      <w:numPr>
        <w:numId w:val="8"/>
      </w:numPr>
    </w:pPr>
  </w:style>
  <w:style w:type="numbering" w:styleId="ArticleSection">
    <w:name w:val="Outline List 3"/>
    <w:basedOn w:val="NoList"/>
    <w:uiPriority w:val="99"/>
    <w:unhideWhenUsed/>
    <w:rsid w:val="00AD5C90"/>
    <w:pPr>
      <w:numPr>
        <w:numId w:val="9"/>
      </w:numPr>
    </w:pPr>
  </w:style>
  <w:style w:type="paragraph" w:styleId="Closing">
    <w:name w:val="Closing"/>
    <w:basedOn w:val="Normal"/>
    <w:link w:val="ClosingChar"/>
    <w:uiPriority w:val="99"/>
    <w:unhideWhenUsed/>
    <w:rsid w:val="00AD5C90"/>
    <w:pPr>
      <w:spacing w:after="0" w:line="240" w:lineRule="auto"/>
      <w:ind w:left="4252"/>
    </w:pPr>
  </w:style>
  <w:style w:type="character" w:customStyle="1" w:styleId="ClosingChar">
    <w:name w:val="Closing Char"/>
    <w:basedOn w:val="DefaultParagraphFont"/>
    <w:link w:val="Closing"/>
    <w:uiPriority w:val="99"/>
    <w:rsid w:val="00AD5C90"/>
    <w:rPr>
      <w:rFonts w:ascii="Arial" w:eastAsia="Times New Roman" w:hAnsi="Arial" w:cs="Times New Roman"/>
      <w:sz w:val="20"/>
      <w:lang w:eastAsia="en-AU"/>
    </w:rPr>
  </w:style>
  <w:style w:type="paragraph" w:styleId="Date">
    <w:name w:val="Date"/>
    <w:basedOn w:val="Normal"/>
    <w:next w:val="Normal"/>
    <w:link w:val="DateChar"/>
    <w:uiPriority w:val="99"/>
    <w:unhideWhenUsed/>
    <w:rsid w:val="00AD5C90"/>
    <w:pPr>
      <w:spacing w:after="0" w:line="240" w:lineRule="auto"/>
    </w:pPr>
  </w:style>
  <w:style w:type="character" w:customStyle="1" w:styleId="DateChar">
    <w:name w:val="Date Char"/>
    <w:basedOn w:val="DefaultParagraphFont"/>
    <w:link w:val="Date"/>
    <w:uiPriority w:val="99"/>
    <w:rsid w:val="00AD5C90"/>
    <w:rPr>
      <w:rFonts w:ascii="Arial" w:eastAsia="Times New Roman" w:hAnsi="Arial" w:cs="Times New Roman"/>
      <w:sz w:val="20"/>
      <w:lang w:eastAsia="en-AU"/>
    </w:rPr>
  </w:style>
  <w:style w:type="character" w:styleId="FollowedHyperlink">
    <w:name w:val="FollowedHyperlink"/>
    <w:basedOn w:val="DefaultParagraphFont"/>
    <w:uiPriority w:val="99"/>
    <w:unhideWhenUsed/>
    <w:rsid w:val="00AD5C90"/>
    <w:rPr>
      <w:color w:val="954F72" w:themeColor="followedHyperlink"/>
      <w:u w:val="single"/>
    </w:rPr>
  </w:style>
  <w:style w:type="character" w:styleId="LineNumber">
    <w:name w:val="line number"/>
    <w:basedOn w:val="DefaultParagraphFont"/>
    <w:uiPriority w:val="99"/>
    <w:unhideWhenUsed/>
    <w:rsid w:val="00AD5C90"/>
  </w:style>
  <w:style w:type="paragraph" w:styleId="NormalIndent">
    <w:name w:val="Normal Indent"/>
    <w:basedOn w:val="Normal"/>
    <w:uiPriority w:val="99"/>
    <w:unhideWhenUsed/>
    <w:rsid w:val="00AD5C90"/>
    <w:pPr>
      <w:spacing w:after="0" w:line="240" w:lineRule="auto"/>
      <w:ind w:left="720"/>
    </w:pPr>
  </w:style>
  <w:style w:type="paragraph" w:styleId="Salutation">
    <w:name w:val="Salutation"/>
    <w:basedOn w:val="Normal"/>
    <w:next w:val="Normal"/>
    <w:link w:val="SalutationChar"/>
    <w:uiPriority w:val="99"/>
    <w:unhideWhenUsed/>
    <w:rsid w:val="00AD5C90"/>
    <w:pPr>
      <w:spacing w:after="0" w:line="240" w:lineRule="auto"/>
    </w:pPr>
  </w:style>
  <w:style w:type="character" w:customStyle="1" w:styleId="SalutationChar">
    <w:name w:val="Salutation Char"/>
    <w:basedOn w:val="DefaultParagraphFont"/>
    <w:link w:val="Salutation"/>
    <w:uiPriority w:val="99"/>
    <w:rsid w:val="00AD5C90"/>
    <w:rPr>
      <w:rFonts w:ascii="Arial" w:eastAsia="Times New Roman" w:hAnsi="Arial" w:cs="Times New Roman"/>
      <w:sz w:val="20"/>
      <w:lang w:eastAsia="en-AU"/>
    </w:rPr>
  </w:style>
  <w:style w:type="paragraph" w:styleId="Signature">
    <w:name w:val="Signature"/>
    <w:basedOn w:val="Normal"/>
    <w:link w:val="SignatureChar"/>
    <w:uiPriority w:val="99"/>
    <w:unhideWhenUsed/>
    <w:rsid w:val="00AD5C90"/>
    <w:pPr>
      <w:spacing w:after="0" w:line="240" w:lineRule="auto"/>
      <w:ind w:left="4252"/>
    </w:pPr>
  </w:style>
  <w:style w:type="character" w:customStyle="1" w:styleId="SignatureChar">
    <w:name w:val="Signature Char"/>
    <w:basedOn w:val="DefaultParagraphFont"/>
    <w:link w:val="Signature"/>
    <w:uiPriority w:val="99"/>
    <w:rsid w:val="00AD5C90"/>
    <w:rPr>
      <w:rFonts w:ascii="Arial" w:eastAsia="Times New Roman" w:hAnsi="Arial" w:cs="Times New Roman"/>
      <w:sz w:val="20"/>
      <w:lang w:eastAsia="en-AU"/>
    </w:rPr>
  </w:style>
  <w:style w:type="paragraph" w:styleId="Subtitle">
    <w:name w:val="Subtitle"/>
    <w:basedOn w:val="Normal"/>
    <w:next w:val="Normal"/>
    <w:link w:val="SubtitleChar"/>
    <w:uiPriority w:val="98"/>
    <w:rsid w:val="00AD5C90"/>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98"/>
    <w:rsid w:val="00AD5C90"/>
    <w:rPr>
      <w:rFonts w:asciiTheme="majorHAnsi" w:eastAsiaTheme="majorEastAsia" w:hAnsiTheme="majorHAnsi" w:cstheme="majorBidi"/>
      <w:sz w:val="24"/>
      <w:szCs w:val="24"/>
      <w:lang w:eastAsia="en-AU"/>
    </w:rPr>
  </w:style>
  <w:style w:type="paragraph" w:styleId="Title">
    <w:name w:val="Title"/>
    <w:basedOn w:val="Normal"/>
    <w:next w:val="Normal"/>
    <w:link w:val="TitleChar"/>
    <w:uiPriority w:val="98"/>
    <w:rsid w:val="00AD5C90"/>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8"/>
    <w:rsid w:val="00AD5C90"/>
    <w:rPr>
      <w:rFonts w:asciiTheme="majorHAnsi" w:eastAsiaTheme="majorEastAsia" w:hAnsiTheme="majorHAnsi" w:cstheme="majorBidi"/>
      <w:b/>
      <w:bCs/>
      <w:kern w:val="28"/>
      <w:sz w:val="32"/>
      <w:szCs w:val="32"/>
      <w:lang w:eastAsia="en-AU"/>
    </w:rPr>
  </w:style>
  <w:style w:type="paragraph" w:styleId="NoteHeading">
    <w:name w:val="Note Heading"/>
    <w:basedOn w:val="Normal"/>
    <w:next w:val="Normal"/>
    <w:link w:val="NoteHeadingChar"/>
    <w:uiPriority w:val="99"/>
    <w:unhideWhenUsed/>
    <w:rsid w:val="00AD5C90"/>
    <w:pPr>
      <w:spacing w:after="0" w:line="240" w:lineRule="auto"/>
    </w:pPr>
  </w:style>
  <w:style w:type="character" w:customStyle="1" w:styleId="NoteHeadingChar">
    <w:name w:val="Note Heading Char"/>
    <w:basedOn w:val="DefaultParagraphFont"/>
    <w:link w:val="NoteHeading"/>
    <w:uiPriority w:val="99"/>
    <w:rsid w:val="00AD5C90"/>
    <w:rPr>
      <w:rFonts w:ascii="Arial" w:eastAsia="Times New Roman" w:hAnsi="Arial" w:cs="Times New Roman"/>
      <w:sz w:val="20"/>
      <w:lang w:eastAsia="en-AU"/>
    </w:rPr>
  </w:style>
  <w:style w:type="paragraph" w:styleId="TOC7">
    <w:name w:val="toc 7"/>
    <w:basedOn w:val="TOC8"/>
    <w:next w:val="Normal"/>
    <w:uiPriority w:val="39"/>
    <w:unhideWhenUsed/>
    <w:rsid w:val="00AD5C90"/>
  </w:style>
  <w:style w:type="paragraph" w:styleId="TOC8">
    <w:name w:val="toc 8"/>
    <w:basedOn w:val="Normal"/>
    <w:next w:val="Normal"/>
    <w:uiPriority w:val="39"/>
    <w:unhideWhenUsed/>
    <w:rsid w:val="00AD5C90"/>
    <w:pPr>
      <w:tabs>
        <w:tab w:val="right" w:pos="8244"/>
      </w:tabs>
      <w:spacing w:before="20" w:after="20" w:line="240" w:lineRule="atLeast"/>
      <w:ind w:left="1701" w:hanging="567"/>
    </w:pPr>
    <w:rPr>
      <w:rFonts w:cs="Arial"/>
      <w:sz w:val="18"/>
    </w:rPr>
  </w:style>
  <w:style w:type="paragraph" w:styleId="TOC9">
    <w:name w:val="toc 9"/>
    <w:basedOn w:val="TOC8"/>
    <w:next w:val="Normal"/>
    <w:uiPriority w:val="39"/>
    <w:unhideWhenUsed/>
    <w:rsid w:val="00AD5C90"/>
  </w:style>
  <w:style w:type="character" w:customStyle="1" w:styleId="ScheduleLevel2Char">
    <w:name w:val="Schedule Level 2 Char"/>
    <w:basedOn w:val="DefaultParagraphFont"/>
    <w:link w:val="ScheduleLevel2"/>
    <w:uiPriority w:val="39"/>
    <w:rsid w:val="00AD5C90"/>
    <w:rPr>
      <w:rFonts w:ascii="Arial" w:eastAsia="Times New Roman" w:hAnsi="Arial" w:cs="Arial"/>
      <w:b/>
      <w:lang w:val="en-US" w:eastAsia="en-AU"/>
    </w:rPr>
  </w:style>
  <w:style w:type="paragraph" w:styleId="Bibliography">
    <w:name w:val="Bibliography"/>
    <w:basedOn w:val="Normal"/>
    <w:next w:val="Normal"/>
    <w:uiPriority w:val="37"/>
    <w:semiHidden/>
    <w:unhideWhenUsed/>
    <w:rsid w:val="00AD5C90"/>
    <w:pPr>
      <w:spacing w:after="0" w:line="240" w:lineRule="auto"/>
    </w:pPr>
  </w:style>
  <w:style w:type="character" w:styleId="BookTitle">
    <w:name w:val="Book Title"/>
    <w:basedOn w:val="DefaultParagraphFont"/>
    <w:uiPriority w:val="98"/>
    <w:rsid w:val="00AD5C90"/>
    <w:rPr>
      <w:b/>
      <w:bCs/>
      <w:smallCaps/>
      <w:spacing w:val="5"/>
    </w:rPr>
  </w:style>
  <w:style w:type="paragraph" w:styleId="Caption">
    <w:name w:val="caption"/>
    <w:basedOn w:val="Normal"/>
    <w:next w:val="Normal"/>
    <w:uiPriority w:val="35"/>
    <w:unhideWhenUsed/>
    <w:rsid w:val="00AD5C90"/>
    <w:pPr>
      <w:spacing w:after="0" w:line="240" w:lineRule="auto"/>
    </w:pPr>
    <w:rPr>
      <w:b/>
      <w:bCs/>
      <w:szCs w:val="20"/>
    </w:rPr>
  </w:style>
  <w:style w:type="table" w:styleId="ColorfulGrid">
    <w:name w:val="Colorful Grid"/>
    <w:basedOn w:val="TableNormal"/>
    <w:uiPriority w:val="73"/>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AD5C90"/>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5C90"/>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AD5C90"/>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D5C90"/>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D5C90"/>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D5C90"/>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AD5C90"/>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AD5C90"/>
    <w:rPr>
      <w:sz w:val="16"/>
      <w:szCs w:val="16"/>
    </w:rPr>
  </w:style>
  <w:style w:type="paragraph" w:styleId="CommentText">
    <w:name w:val="annotation text"/>
    <w:basedOn w:val="Normal"/>
    <w:link w:val="CommentTextChar"/>
    <w:uiPriority w:val="99"/>
    <w:unhideWhenUsed/>
    <w:rsid w:val="00AD5C90"/>
    <w:pPr>
      <w:spacing w:after="0" w:line="240" w:lineRule="auto"/>
    </w:pPr>
    <w:rPr>
      <w:szCs w:val="20"/>
    </w:rPr>
  </w:style>
  <w:style w:type="character" w:customStyle="1" w:styleId="CommentTextChar">
    <w:name w:val="Comment Text Char"/>
    <w:basedOn w:val="DefaultParagraphFont"/>
    <w:link w:val="CommentText"/>
    <w:uiPriority w:val="99"/>
    <w:rsid w:val="00AD5C9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unhideWhenUsed/>
    <w:rsid w:val="00AD5C90"/>
    <w:rPr>
      <w:b/>
      <w:bCs/>
    </w:rPr>
  </w:style>
  <w:style w:type="character" w:customStyle="1" w:styleId="CommentSubjectChar">
    <w:name w:val="Comment Subject Char"/>
    <w:basedOn w:val="CommentTextChar"/>
    <w:link w:val="CommentSubject"/>
    <w:uiPriority w:val="99"/>
    <w:rsid w:val="00AD5C90"/>
    <w:rPr>
      <w:rFonts w:ascii="Arial" w:eastAsia="Times New Roman" w:hAnsi="Arial" w:cs="Times New Roman"/>
      <w:b/>
      <w:bCs/>
      <w:sz w:val="20"/>
      <w:szCs w:val="20"/>
      <w:lang w:eastAsia="en-AU"/>
    </w:rPr>
  </w:style>
  <w:style w:type="table" w:styleId="DarkList">
    <w:name w:val="Dark List"/>
    <w:basedOn w:val="TableNormal"/>
    <w:uiPriority w:val="70"/>
    <w:rsid w:val="00AD5C90"/>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5C90"/>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D5C90"/>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D5C90"/>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D5C90"/>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D5C90"/>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D5C90"/>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GridTable1Light1">
    <w:name w:val="Grid Table 1 Light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99"/>
    <w:rsid w:val="00AD5C90"/>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99"/>
    <w:rsid w:val="00AD5C90"/>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Normal"/>
    <w:uiPriority w:val="99"/>
    <w:rsid w:val="00AD5C90"/>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99"/>
    <w:rsid w:val="00AD5C90"/>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99"/>
    <w:rsid w:val="00AD5C90"/>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99"/>
    <w:rsid w:val="00AD5C90"/>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TableNormal"/>
    <w:uiPriority w:val="99"/>
    <w:rsid w:val="00AD5C90"/>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99"/>
    <w:rsid w:val="00AD5C90"/>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99"/>
    <w:rsid w:val="00AD5C90"/>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TableNormal"/>
    <w:uiPriority w:val="99"/>
    <w:rsid w:val="00AD5C90"/>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99"/>
    <w:rsid w:val="00AD5C90"/>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99"/>
    <w:rsid w:val="00AD5C90"/>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99"/>
    <w:rsid w:val="00AD5C90"/>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TableNormal"/>
    <w:uiPriority w:val="99"/>
    <w:rsid w:val="00AD5C90"/>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Index1">
    <w:name w:val="index 1"/>
    <w:basedOn w:val="Normal"/>
    <w:next w:val="Normal"/>
    <w:autoRedefine/>
    <w:uiPriority w:val="99"/>
    <w:unhideWhenUsed/>
    <w:rsid w:val="00AD5C90"/>
    <w:pPr>
      <w:spacing w:after="0" w:line="240" w:lineRule="auto"/>
      <w:ind w:left="220" w:hanging="220"/>
    </w:pPr>
  </w:style>
  <w:style w:type="paragraph" w:styleId="Index2">
    <w:name w:val="index 2"/>
    <w:basedOn w:val="Normal"/>
    <w:next w:val="Normal"/>
    <w:autoRedefine/>
    <w:uiPriority w:val="99"/>
    <w:unhideWhenUsed/>
    <w:rsid w:val="00AD5C90"/>
    <w:pPr>
      <w:spacing w:after="0" w:line="240" w:lineRule="auto"/>
      <w:ind w:left="440" w:hanging="220"/>
    </w:pPr>
  </w:style>
  <w:style w:type="paragraph" w:styleId="Index3">
    <w:name w:val="index 3"/>
    <w:basedOn w:val="Normal"/>
    <w:next w:val="Normal"/>
    <w:autoRedefine/>
    <w:uiPriority w:val="99"/>
    <w:unhideWhenUsed/>
    <w:rsid w:val="00AD5C90"/>
    <w:pPr>
      <w:spacing w:after="0" w:line="240" w:lineRule="auto"/>
      <w:ind w:left="660" w:hanging="220"/>
    </w:pPr>
  </w:style>
  <w:style w:type="paragraph" w:styleId="Index4">
    <w:name w:val="index 4"/>
    <w:basedOn w:val="Normal"/>
    <w:next w:val="Normal"/>
    <w:autoRedefine/>
    <w:uiPriority w:val="99"/>
    <w:unhideWhenUsed/>
    <w:rsid w:val="00AD5C90"/>
    <w:pPr>
      <w:spacing w:after="0" w:line="240" w:lineRule="auto"/>
      <w:ind w:left="880" w:hanging="220"/>
    </w:pPr>
  </w:style>
  <w:style w:type="paragraph" w:styleId="Index5">
    <w:name w:val="index 5"/>
    <w:basedOn w:val="Normal"/>
    <w:next w:val="Normal"/>
    <w:autoRedefine/>
    <w:uiPriority w:val="99"/>
    <w:unhideWhenUsed/>
    <w:rsid w:val="00AD5C90"/>
    <w:pPr>
      <w:spacing w:after="0" w:line="240" w:lineRule="auto"/>
      <w:ind w:left="1100" w:hanging="220"/>
    </w:pPr>
  </w:style>
  <w:style w:type="paragraph" w:styleId="Index6">
    <w:name w:val="index 6"/>
    <w:basedOn w:val="Normal"/>
    <w:next w:val="Normal"/>
    <w:autoRedefine/>
    <w:uiPriority w:val="99"/>
    <w:unhideWhenUsed/>
    <w:rsid w:val="00AD5C90"/>
    <w:pPr>
      <w:spacing w:after="0" w:line="240" w:lineRule="auto"/>
      <w:ind w:left="1320" w:hanging="220"/>
    </w:pPr>
  </w:style>
  <w:style w:type="paragraph" w:styleId="Index7">
    <w:name w:val="index 7"/>
    <w:basedOn w:val="Normal"/>
    <w:next w:val="Normal"/>
    <w:autoRedefine/>
    <w:uiPriority w:val="99"/>
    <w:unhideWhenUsed/>
    <w:rsid w:val="00AD5C90"/>
    <w:pPr>
      <w:spacing w:after="0" w:line="240" w:lineRule="auto"/>
      <w:ind w:left="1540" w:hanging="220"/>
    </w:pPr>
  </w:style>
  <w:style w:type="paragraph" w:styleId="Index8">
    <w:name w:val="index 8"/>
    <w:basedOn w:val="Normal"/>
    <w:next w:val="Normal"/>
    <w:autoRedefine/>
    <w:uiPriority w:val="99"/>
    <w:unhideWhenUsed/>
    <w:rsid w:val="00AD5C90"/>
    <w:pPr>
      <w:spacing w:after="0" w:line="240" w:lineRule="auto"/>
      <w:ind w:left="1760" w:hanging="220"/>
    </w:pPr>
  </w:style>
  <w:style w:type="paragraph" w:styleId="IndexHeading">
    <w:name w:val="index heading"/>
    <w:basedOn w:val="Normal"/>
    <w:next w:val="Index1"/>
    <w:uiPriority w:val="99"/>
    <w:unhideWhenUsed/>
    <w:rsid w:val="00AD5C90"/>
    <w:pPr>
      <w:spacing w:after="0" w:line="240" w:lineRule="auto"/>
    </w:pPr>
    <w:rPr>
      <w:rFonts w:asciiTheme="majorHAnsi" w:eastAsiaTheme="majorEastAsia" w:hAnsiTheme="majorHAnsi" w:cstheme="majorBidi"/>
      <w:b/>
      <w:bCs/>
    </w:rPr>
  </w:style>
  <w:style w:type="character" w:styleId="IntenseEmphasis">
    <w:name w:val="Intense Emphasis"/>
    <w:basedOn w:val="DefaultParagraphFont"/>
    <w:uiPriority w:val="98"/>
    <w:rsid w:val="00AD5C90"/>
    <w:rPr>
      <w:b/>
      <w:bCs/>
      <w:i/>
      <w:iCs/>
      <w:color w:val="4472C4" w:themeColor="accent1"/>
    </w:rPr>
  </w:style>
  <w:style w:type="paragraph" w:styleId="IntenseQuote">
    <w:name w:val="Intense Quote"/>
    <w:basedOn w:val="Normal"/>
    <w:next w:val="Normal"/>
    <w:link w:val="IntenseQuoteChar"/>
    <w:uiPriority w:val="98"/>
    <w:rsid w:val="00AD5C90"/>
    <w:pPr>
      <w:pBdr>
        <w:bottom w:val="single" w:sz="4" w:space="4" w:color="4472C4" w:themeColor="accent1"/>
      </w:pBdr>
      <w:spacing w:before="200" w:after="280" w:line="240" w:lineRule="auto"/>
      <w:ind w:left="936" w:right="936"/>
    </w:pPr>
    <w:rPr>
      <w:b/>
      <w:bCs/>
      <w:i/>
      <w:iCs/>
      <w:color w:val="4472C4" w:themeColor="accent1"/>
    </w:rPr>
  </w:style>
  <w:style w:type="character" w:customStyle="1" w:styleId="IntenseQuoteChar">
    <w:name w:val="Intense Quote Char"/>
    <w:basedOn w:val="DefaultParagraphFont"/>
    <w:link w:val="IntenseQuote"/>
    <w:uiPriority w:val="98"/>
    <w:rsid w:val="00AD5C90"/>
    <w:rPr>
      <w:rFonts w:ascii="Arial" w:eastAsia="Times New Roman" w:hAnsi="Arial" w:cs="Times New Roman"/>
      <w:b/>
      <w:bCs/>
      <w:i/>
      <w:iCs/>
      <w:color w:val="4472C4" w:themeColor="accent1"/>
      <w:sz w:val="20"/>
      <w:lang w:eastAsia="en-AU"/>
    </w:rPr>
  </w:style>
  <w:style w:type="character" w:styleId="IntenseReference">
    <w:name w:val="Intense Reference"/>
    <w:basedOn w:val="DefaultParagraphFont"/>
    <w:uiPriority w:val="98"/>
    <w:rsid w:val="00AD5C90"/>
    <w:rPr>
      <w:b/>
      <w:bCs/>
      <w:smallCaps/>
      <w:color w:val="ED7D31" w:themeColor="accent2"/>
      <w:spacing w:val="5"/>
      <w:u w:val="single"/>
    </w:rPr>
  </w:style>
  <w:style w:type="table" w:styleId="LightGrid">
    <w:name w:val="Light Grid"/>
    <w:basedOn w:val="TableNormal"/>
    <w:uiPriority w:val="62"/>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AD5C90"/>
    <w:pPr>
      <w:spacing w:after="0" w:line="240" w:lineRule="auto"/>
    </w:pPr>
    <w:rPr>
      <w:rFonts w:ascii="Arial" w:eastAsia="Times New Roman" w:hAnsi="Arial"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5C90"/>
    <w:pPr>
      <w:spacing w:after="0" w:line="240" w:lineRule="auto"/>
    </w:pPr>
    <w:rPr>
      <w:rFonts w:ascii="Arial" w:eastAsia="Times New Roman" w:hAnsi="Arial" w:cs="Times New Roman"/>
      <w:color w:val="2F5496" w:themeColor="accent1" w:themeShade="BF"/>
      <w:lang w:eastAsia="en-A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AD5C90"/>
    <w:pPr>
      <w:spacing w:after="0" w:line="240" w:lineRule="auto"/>
    </w:pPr>
    <w:rPr>
      <w:rFonts w:ascii="Arial" w:eastAsia="Times New Roman" w:hAnsi="Arial" w:cs="Times New Roman"/>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D5C90"/>
    <w:pPr>
      <w:spacing w:after="0" w:line="240" w:lineRule="auto"/>
    </w:pPr>
    <w:rPr>
      <w:rFonts w:ascii="Arial" w:eastAsia="Times New Roman" w:hAnsi="Arial" w:cs="Times New Roman"/>
      <w:color w:val="7B7B7B" w:themeColor="accent3" w:themeShade="BF"/>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D5C90"/>
    <w:pPr>
      <w:spacing w:after="0" w:line="240" w:lineRule="auto"/>
    </w:pPr>
    <w:rPr>
      <w:rFonts w:ascii="Arial" w:eastAsia="Times New Roman" w:hAnsi="Arial" w:cs="Times New Roman"/>
      <w:color w:val="BF8F00" w:themeColor="accent4" w:themeShade="BF"/>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D5C90"/>
    <w:pPr>
      <w:spacing w:after="0" w:line="240" w:lineRule="auto"/>
    </w:pPr>
    <w:rPr>
      <w:rFonts w:ascii="Arial" w:eastAsia="Times New Roman" w:hAnsi="Arial" w:cs="Times New Roman"/>
      <w:color w:val="2E74B5" w:themeColor="accent5" w:themeShade="BF"/>
      <w:lang w:eastAsia="en-AU"/>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D5C90"/>
    <w:pPr>
      <w:spacing w:after="0" w:line="240" w:lineRule="auto"/>
    </w:pPr>
    <w:rPr>
      <w:rFonts w:ascii="Arial" w:eastAsia="Times New Roman" w:hAnsi="Arial" w:cs="Times New Roman"/>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uiPriority w:val="34"/>
    <w:qFormat/>
    <w:rsid w:val="00AD5C90"/>
    <w:pPr>
      <w:spacing w:after="0" w:line="240" w:lineRule="auto"/>
      <w:ind w:left="720"/>
    </w:pPr>
  </w:style>
  <w:style w:type="table" w:customStyle="1" w:styleId="ListTable1Light1">
    <w:name w:val="List Table 1 Light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99"/>
    <w:rsid w:val="00AD5C90"/>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99"/>
    <w:rsid w:val="00AD5C90"/>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99"/>
    <w:rsid w:val="00AD5C90"/>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99"/>
    <w:rsid w:val="00AD5C90"/>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99"/>
    <w:rsid w:val="00AD5C90"/>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99"/>
    <w:rsid w:val="00AD5C90"/>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99"/>
    <w:rsid w:val="00AD5C90"/>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99"/>
    <w:rsid w:val="00AD5C90"/>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99"/>
    <w:rsid w:val="00AD5C90"/>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Normal"/>
    <w:uiPriority w:val="99"/>
    <w:rsid w:val="00AD5C90"/>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99"/>
    <w:rsid w:val="00AD5C90"/>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99"/>
    <w:rsid w:val="00AD5C90"/>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99"/>
    <w:rsid w:val="00AD5C90"/>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TableNormal"/>
    <w:uiPriority w:val="99"/>
    <w:rsid w:val="00AD5C90"/>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99"/>
    <w:rsid w:val="00AD5C90"/>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99"/>
    <w:rsid w:val="00AD5C90"/>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99"/>
    <w:rsid w:val="00AD5C90"/>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99"/>
    <w:rsid w:val="00AD5C90"/>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99"/>
    <w:rsid w:val="00AD5C90"/>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99"/>
    <w:rsid w:val="00AD5C90"/>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99"/>
    <w:rsid w:val="00AD5C90"/>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AD5C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lang w:eastAsia="en-AU"/>
    </w:rPr>
  </w:style>
  <w:style w:type="character" w:customStyle="1" w:styleId="MacroTextChar">
    <w:name w:val="Macro Text Char"/>
    <w:basedOn w:val="DefaultParagraphFont"/>
    <w:link w:val="MacroText"/>
    <w:uiPriority w:val="99"/>
    <w:rsid w:val="00AD5C90"/>
    <w:rPr>
      <w:rFonts w:ascii="Courier New" w:eastAsia="Times New Roman" w:hAnsi="Courier New" w:cs="Courier New"/>
      <w:lang w:eastAsia="en-AU"/>
    </w:rPr>
  </w:style>
  <w:style w:type="table" w:styleId="MediumGrid1">
    <w:name w:val="Medium Grid 1"/>
    <w:basedOn w:val="TableNormal"/>
    <w:uiPriority w:val="67"/>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AD5C90"/>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5C90"/>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5C90"/>
    <w:pPr>
      <w:spacing w:after="0" w:line="240" w:lineRule="auto"/>
    </w:pPr>
    <w:rPr>
      <w:rFonts w:ascii="Arial" w:eastAsia="Times New Roman" w:hAnsi="Arial" w:cs="Times New Roman"/>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D5C90"/>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D5C90"/>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D5C90"/>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D5C90"/>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D5C90"/>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D5C90"/>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D5C90"/>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AD5C90"/>
    <w:pPr>
      <w:spacing w:after="0" w:line="240" w:lineRule="auto"/>
    </w:pPr>
    <w:rPr>
      <w:rFonts w:ascii="Arial" w:eastAsia="Times New Roman" w:hAnsi="Arial" w:cs="Arial"/>
      <w:lang w:eastAsia="en-AU"/>
    </w:rPr>
  </w:style>
  <w:style w:type="character" w:styleId="PlaceholderText">
    <w:name w:val="Placeholder Text"/>
    <w:basedOn w:val="DefaultParagraphFont"/>
    <w:uiPriority w:val="99"/>
    <w:semiHidden/>
    <w:rsid w:val="00AD5C90"/>
    <w:rPr>
      <w:color w:val="808080"/>
    </w:rPr>
  </w:style>
  <w:style w:type="table" w:customStyle="1" w:styleId="PlainTable11">
    <w:name w:val="Plain Table 1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rsid w:val="00AD5C9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98"/>
    <w:rsid w:val="00AD5C90"/>
    <w:pPr>
      <w:spacing w:after="0" w:line="240" w:lineRule="auto"/>
    </w:pPr>
    <w:rPr>
      <w:i/>
      <w:iCs/>
      <w:color w:val="000000" w:themeColor="text1"/>
    </w:rPr>
  </w:style>
  <w:style w:type="character" w:customStyle="1" w:styleId="QuoteChar">
    <w:name w:val="Quote Char"/>
    <w:basedOn w:val="DefaultParagraphFont"/>
    <w:link w:val="Quote"/>
    <w:uiPriority w:val="98"/>
    <w:rsid w:val="00AD5C90"/>
    <w:rPr>
      <w:rFonts w:ascii="Arial" w:eastAsia="Times New Roman" w:hAnsi="Arial" w:cs="Times New Roman"/>
      <w:i/>
      <w:iCs/>
      <w:color w:val="000000" w:themeColor="text1"/>
      <w:sz w:val="20"/>
      <w:lang w:eastAsia="en-AU"/>
    </w:rPr>
  </w:style>
  <w:style w:type="character" w:styleId="SubtleEmphasis">
    <w:name w:val="Subtle Emphasis"/>
    <w:basedOn w:val="DefaultParagraphFont"/>
    <w:uiPriority w:val="98"/>
    <w:rsid w:val="00AD5C90"/>
    <w:rPr>
      <w:i/>
      <w:iCs/>
      <w:color w:val="808080" w:themeColor="text1" w:themeTint="7F"/>
    </w:rPr>
  </w:style>
  <w:style w:type="character" w:styleId="SubtleReference">
    <w:name w:val="Subtle Reference"/>
    <w:basedOn w:val="DefaultParagraphFont"/>
    <w:uiPriority w:val="98"/>
    <w:rsid w:val="00AD5C90"/>
    <w:rPr>
      <w:smallCaps/>
      <w:color w:val="ED7D31" w:themeColor="accent2"/>
      <w:u w:val="single"/>
    </w:rPr>
  </w:style>
  <w:style w:type="table" w:customStyle="1" w:styleId="TableGridLight1">
    <w:name w:val="Table Grid Light1"/>
    <w:basedOn w:val="TableNormal"/>
    <w:uiPriority w:val="99"/>
    <w:rsid w:val="00AD5C90"/>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AD5C90"/>
    <w:pPr>
      <w:spacing w:after="0" w:line="240" w:lineRule="auto"/>
      <w:ind w:left="220" w:hanging="220"/>
    </w:pPr>
  </w:style>
  <w:style w:type="paragraph" w:styleId="TableofFigures">
    <w:name w:val="table of figures"/>
    <w:basedOn w:val="Normal"/>
    <w:next w:val="Normal"/>
    <w:uiPriority w:val="99"/>
    <w:unhideWhenUsed/>
    <w:rsid w:val="00AD5C90"/>
    <w:pPr>
      <w:spacing w:after="0" w:line="240" w:lineRule="auto"/>
    </w:pPr>
  </w:style>
  <w:style w:type="paragraph" w:styleId="TOAHeading">
    <w:name w:val="toa heading"/>
    <w:basedOn w:val="Normal"/>
    <w:next w:val="Normal"/>
    <w:uiPriority w:val="99"/>
    <w:unhideWhenUsed/>
    <w:rsid w:val="00AD5C90"/>
    <w:pPr>
      <w:spacing w:before="120" w:after="0" w:line="240" w:lineRule="auto"/>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AD5C90"/>
    <w:pPr>
      <w:pBdr>
        <w:bottom w:val="none" w:sz="0" w:space="0" w:color="auto"/>
      </w:pBdr>
      <w:spacing w:before="240" w:after="60" w:line="240" w:lineRule="auto"/>
      <w:ind w:firstLine="0"/>
      <w:outlineLvl w:val="9"/>
    </w:pPr>
    <w:rPr>
      <w:rFonts w:asciiTheme="majorHAnsi" w:eastAsiaTheme="majorEastAsia" w:hAnsiTheme="majorHAnsi" w:cstheme="majorBidi"/>
      <w:sz w:val="32"/>
    </w:rPr>
  </w:style>
  <w:style w:type="paragraph" w:customStyle="1" w:styleId="TableTitle">
    <w:name w:val="Table Title"/>
    <w:uiPriority w:val="98"/>
    <w:rsid w:val="00AD5C90"/>
    <w:pPr>
      <w:spacing w:before="60" w:after="0" w:line="240" w:lineRule="exact"/>
    </w:pPr>
    <w:rPr>
      <w:rFonts w:ascii="Arial" w:eastAsia="Times New Roman" w:hAnsi="Arial" w:cs="Arial"/>
      <w:b/>
      <w:lang w:eastAsia="en-AU"/>
    </w:rPr>
  </w:style>
  <w:style w:type="paragraph" w:customStyle="1" w:styleId="TableLabel">
    <w:name w:val="Table Label"/>
    <w:uiPriority w:val="98"/>
    <w:rsid w:val="00AD5C90"/>
    <w:pPr>
      <w:spacing w:before="60" w:after="0" w:line="240" w:lineRule="exact"/>
      <w:jc w:val="right"/>
    </w:pPr>
    <w:rPr>
      <w:rFonts w:ascii="Arial" w:eastAsia="Times New Roman" w:hAnsi="Arial" w:cs="Arial"/>
      <w:b/>
      <w:lang w:eastAsia="en-AU"/>
    </w:rPr>
  </w:style>
  <w:style w:type="paragraph" w:customStyle="1" w:styleId="TableText">
    <w:name w:val="Table Text"/>
    <w:uiPriority w:val="98"/>
    <w:rsid w:val="00AD5C90"/>
    <w:pPr>
      <w:spacing w:before="60" w:after="0" w:line="240" w:lineRule="exact"/>
    </w:pPr>
    <w:rPr>
      <w:rFonts w:ascii="Arial" w:eastAsia="Times New Roman" w:hAnsi="Arial" w:cs="Arial"/>
      <w:lang w:eastAsia="en-AU"/>
    </w:rPr>
  </w:style>
  <w:style w:type="paragraph" w:customStyle="1" w:styleId="TableSubject">
    <w:name w:val="Table Subject"/>
    <w:uiPriority w:val="98"/>
    <w:rsid w:val="00AD5C90"/>
    <w:pPr>
      <w:spacing w:before="60" w:after="0" w:line="240" w:lineRule="exact"/>
    </w:pPr>
    <w:rPr>
      <w:rFonts w:ascii="Arial" w:eastAsia="Times New Roman" w:hAnsi="Arial" w:cs="Arial"/>
      <w:b/>
      <w:lang w:eastAsia="en-AU"/>
    </w:rPr>
  </w:style>
  <w:style w:type="paragraph" w:customStyle="1" w:styleId="NumberLevel1-NoIndent">
    <w:name w:val="Number Level 1 - No Indent"/>
    <w:basedOn w:val="Normal"/>
    <w:link w:val="NumberLevel1-NoIndentChar"/>
    <w:uiPriority w:val="1"/>
    <w:rsid w:val="00AD5C90"/>
    <w:pPr>
      <w:tabs>
        <w:tab w:val="num" w:pos="567"/>
      </w:tabs>
      <w:spacing w:before="60" w:after="60" w:line="240" w:lineRule="atLeast"/>
      <w:ind w:left="567" w:hanging="567"/>
    </w:pPr>
    <w:rPr>
      <w:rFonts w:cs="Arial"/>
    </w:rPr>
  </w:style>
  <w:style w:type="paragraph" w:customStyle="1" w:styleId="NumberLevel2-NoIndent">
    <w:name w:val="Number Level 2 - No Indent"/>
    <w:basedOn w:val="TableNumberLevel2"/>
    <w:link w:val="NumberLevel2-NoIndentChar"/>
    <w:uiPriority w:val="1"/>
    <w:rsid w:val="00AD5C90"/>
  </w:style>
  <w:style w:type="paragraph" w:customStyle="1" w:styleId="NumberLevel3-NoIndent">
    <w:name w:val="Number Level 3 - No Indent"/>
    <w:basedOn w:val="TableNumberLevel3"/>
    <w:link w:val="NumberLevel3-NoIndentChar"/>
    <w:uiPriority w:val="1"/>
    <w:rsid w:val="00AD5C90"/>
  </w:style>
  <w:style w:type="paragraph" w:customStyle="1" w:styleId="NumberLevel4-NoIndent">
    <w:name w:val="Number Level 4 - No Indent"/>
    <w:basedOn w:val="TableNumberLevel4"/>
    <w:link w:val="NumberLevel4-NoIndentChar"/>
    <w:uiPriority w:val="1"/>
    <w:rsid w:val="00AD5C90"/>
  </w:style>
  <w:style w:type="paragraph" w:customStyle="1" w:styleId="NumberLevel5-NoIndent">
    <w:name w:val="Number Level 5 - No Indent"/>
    <w:basedOn w:val="TableNumberLevel5"/>
    <w:link w:val="NumberLevel5-NoIndentChar"/>
    <w:uiPriority w:val="1"/>
    <w:rsid w:val="00AD5C90"/>
  </w:style>
  <w:style w:type="paragraph" w:customStyle="1" w:styleId="NumberLevel6-NoIndent">
    <w:name w:val="Number Level 6 - No Indent"/>
    <w:basedOn w:val="TableNumberLevel6"/>
    <w:link w:val="NumberLevel6-NoIndentChar"/>
    <w:uiPriority w:val="1"/>
    <w:rsid w:val="00AD5C90"/>
  </w:style>
  <w:style w:type="paragraph" w:customStyle="1" w:styleId="NumberLevel7-NoIndent">
    <w:name w:val="Number Level 7 - No Indent"/>
    <w:basedOn w:val="TableNumberLevel7"/>
    <w:link w:val="NumberLevel7-NoIndentChar"/>
    <w:uiPriority w:val="1"/>
    <w:rsid w:val="00AD5C90"/>
  </w:style>
  <w:style w:type="paragraph" w:customStyle="1" w:styleId="NumberLevel8-NoIndent">
    <w:name w:val="Number Level 8 - No Indent"/>
    <w:basedOn w:val="TableNumberLevel8"/>
    <w:link w:val="NumberLevel8-NoIndentChar"/>
    <w:uiPriority w:val="1"/>
    <w:rsid w:val="00AD5C90"/>
  </w:style>
  <w:style w:type="paragraph" w:customStyle="1" w:styleId="NumberLevel9-NoIndent">
    <w:name w:val="Number Level 9 - No Indent"/>
    <w:basedOn w:val="TableNumberLevel9"/>
    <w:link w:val="NumberLevel9-NoIndentChar"/>
    <w:uiPriority w:val="1"/>
    <w:rsid w:val="00AD5C90"/>
  </w:style>
  <w:style w:type="paragraph" w:customStyle="1" w:styleId="Answer">
    <w:name w:val="Answer"/>
    <w:aliases w:val="?A"/>
    <w:basedOn w:val="PlainParagraph"/>
    <w:next w:val="Question"/>
    <w:uiPriority w:val="99"/>
    <w:rsid w:val="00AD5C90"/>
    <w:pPr>
      <w:tabs>
        <w:tab w:val="left" w:pos="425"/>
        <w:tab w:val="left" w:pos="850"/>
      </w:tabs>
      <w:spacing w:before="0"/>
      <w:ind w:left="850" w:hanging="850"/>
    </w:pPr>
  </w:style>
  <w:style w:type="paragraph" w:customStyle="1" w:styleId="Question">
    <w:name w:val="Question"/>
    <w:aliases w:val="?Q"/>
    <w:basedOn w:val="PlainParagraph"/>
    <w:next w:val="Answer"/>
    <w:uiPriority w:val="99"/>
    <w:rsid w:val="00AD5C90"/>
    <w:pPr>
      <w:keepNext/>
      <w:widowControl w:val="0"/>
      <w:tabs>
        <w:tab w:val="left" w:pos="425"/>
        <w:tab w:val="left" w:pos="850"/>
      </w:tabs>
      <w:ind w:left="850" w:hanging="850"/>
    </w:pPr>
    <w:rPr>
      <w:i/>
    </w:rPr>
  </w:style>
  <w:style w:type="paragraph" w:customStyle="1" w:styleId="QAText0">
    <w:name w:val="QA: Text"/>
    <w:aliases w:val="?="/>
    <w:basedOn w:val="PlainParagraph"/>
    <w:uiPriority w:val="99"/>
    <w:rsid w:val="00AD5C90"/>
    <w:pPr>
      <w:keepNext/>
      <w:widowControl w:val="0"/>
      <w:ind w:left="425"/>
    </w:pPr>
    <w:rPr>
      <w:i/>
    </w:rPr>
  </w:style>
  <w:style w:type="paragraph" w:customStyle="1" w:styleId="Subbrand">
    <w:name w:val="Subbrand"/>
    <w:uiPriority w:val="98"/>
    <w:rsid w:val="00AD5C90"/>
    <w:pPr>
      <w:spacing w:after="0" w:line="200" w:lineRule="atLeast"/>
      <w:jc w:val="right"/>
    </w:pPr>
    <w:rPr>
      <w:rFonts w:ascii="Arial" w:eastAsia="Times New Roman" w:hAnsi="Arial" w:cs="Arial"/>
      <w:b/>
      <w:i/>
      <w:szCs w:val="24"/>
      <w:lang w:eastAsia="en-AU"/>
    </w:rPr>
  </w:style>
  <w:style w:type="paragraph" w:customStyle="1" w:styleId="DashEM1outlook">
    <w:name w:val="Dash: EM 1 outlook"/>
    <w:basedOn w:val="Normal"/>
    <w:link w:val="DashEM1outlookChar"/>
    <w:uiPriority w:val="98"/>
    <w:rsid w:val="00AD5C90"/>
  </w:style>
  <w:style w:type="paragraph" w:customStyle="1" w:styleId="Dashen1outlook">
    <w:name w:val="Dash: en 1 outlook"/>
    <w:basedOn w:val="Normal"/>
    <w:link w:val="Dashen1outlookChar"/>
    <w:uiPriority w:val="98"/>
    <w:rsid w:val="00AD5C90"/>
  </w:style>
  <w:style w:type="character" w:customStyle="1" w:styleId="PlainParagraphChar">
    <w:name w:val="Plain Paragraph Char"/>
    <w:aliases w:val="PP Char"/>
    <w:basedOn w:val="DefaultParagraphFont"/>
    <w:link w:val="PlainParagraph"/>
    <w:rsid w:val="00AD5C90"/>
    <w:rPr>
      <w:rFonts w:ascii="Arial" w:eastAsia="Times New Roman" w:hAnsi="Arial" w:cs="Arial"/>
      <w:lang w:eastAsia="en-AU"/>
    </w:rPr>
  </w:style>
  <w:style w:type="character" w:customStyle="1" w:styleId="DashEm1Char">
    <w:name w:val="Dash: Em 1 Char"/>
    <w:aliases w:val="-EM Char"/>
    <w:basedOn w:val="PlainParagraphChar"/>
    <w:link w:val="DashEm1"/>
    <w:uiPriority w:val="19"/>
    <w:rsid w:val="00AD5C90"/>
    <w:rPr>
      <w:rFonts w:ascii="Arial" w:eastAsia="Times New Roman" w:hAnsi="Arial" w:cs="Arial"/>
      <w:lang w:eastAsia="en-AU"/>
    </w:rPr>
  </w:style>
  <w:style w:type="character" w:customStyle="1" w:styleId="DashEn1Char">
    <w:name w:val="Dash: En 1 Char"/>
    <w:aliases w:val="-EN Char"/>
    <w:basedOn w:val="DefaultParagraphFont"/>
    <w:link w:val="DashEn1"/>
    <w:uiPriority w:val="19"/>
    <w:rsid w:val="00AD5C90"/>
    <w:rPr>
      <w:rFonts w:ascii="Arial" w:eastAsia="Times New Roman" w:hAnsi="Arial" w:cs="Arial"/>
      <w:lang w:eastAsia="en-AU"/>
    </w:rPr>
  </w:style>
  <w:style w:type="paragraph" w:customStyle="1" w:styleId="DashEM1forOutlook">
    <w:name w:val="Dash EM1 for Outlook"/>
    <w:basedOn w:val="Normal"/>
    <w:link w:val="DashEM1forOutlookChar"/>
    <w:uiPriority w:val="98"/>
    <w:rsid w:val="00AD5C90"/>
    <w:pPr>
      <w:numPr>
        <w:ilvl w:val="1"/>
        <w:numId w:val="25"/>
      </w:numPr>
    </w:pPr>
    <w:rPr>
      <w:lang w:val="en-US"/>
    </w:rPr>
  </w:style>
  <w:style w:type="paragraph" w:customStyle="1" w:styleId="DashEN1forOutlook">
    <w:name w:val="Dash EN1 for Outlook"/>
    <w:basedOn w:val="Normal"/>
    <w:link w:val="DashEN1forOutlookChar"/>
    <w:uiPriority w:val="98"/>
    <w:rsid w:val="00AD5C90"/>
    <w:pPr>
      <w:numPr>
        <w:ilvl w:val="2"/>
        <w:numId w:val="25"/>
      </w:numPr>
    </w:pPr>
  </w:style>
  <w:style w:type="paragraph" w:customStyle="1" w:styleId="ClassificationDLMheader">
    <w:name w:val="Classification DLM: header"/>
    <w:basedOn w:val="ClassificationDLMfooter"/>
    <w:link w:val="ClassificationDLMheaderChar"/>
    <w:uiPriority w:val="99"/>
    <w:unhideWhenUsed/>
    <w:rsid w:val="00AD5C90"/>
  </w:style>
  <w:style w:type="paragraph" w:customStyle="1" w:styleId="ClassificationDLMfooter">
    <w:name w:val="Classification DLM: footer"/>
    <w:link w:val="ClassificationDLMfooterChar"/>
    <w:uiPriority w:val="99"/>
    <w:unhideWhenUsed/>
    <w:rsid w:val="00AD5C90"/>
    <w:pPr>
      <w:widowControl w:val="0"/>
      <w:spacing w:after="0" w:line="280" w:lineRule="atLeast"/>
    </w:pPr>
    <w:rPr>
      <w:rFonts w:ascii="Arial" w:eastAsia="Times New Roman" w:hAnsi="Arial" w:cs="Arial"/>
      <w:color w:val="FFFFFF"/>
      <w:sz w:val="24"/>
      <w:shd w:val="clear" w:color="auto" w:fill="000000"/>
      <w:lang w:eastAsia="en-AU"/>
    </w:rPr>
  </w:style>
  <w:style w:type="paragraph" w:customStyle="1" w:styleId="Leg7SubParaA">
    <w:name w:val="Leg7 SubPara: (A)"/>
    <w:aliases w:val="L7"/>
    <w:basedOn w:val="Leg6SubParai"/>
    <w:uiPriority w:val="99"/>
    <w:rsid w:val="00AD5C90"/>
    <w:pPr>
      <w:ind w:left="3060"/>
    </w:pPr>
    <w:rPr>
      <w:rFonts w:cs="Times New Roman"/>
      <w:szCs w:val="20"/>
    </w:rPr>
  </w:style>
  <w:style w:type="paragraph" w:customStyle="1" w:styleId="LegislativeNote">
    <w:name w:val="Legislative Note"/>
    <w:aliases w:val="LN"/>
    <w:basedOn w:val="Leg4Subsec1"/>
    <w:uiPriority w:val="99"/>
    <w:rsid w:val="00AD5C90"/>
    <w:pPr>
      <w:ind w:left="2127" w:hanging="851"/>
    </w:pPr>
    <w:rPr>
      <w:rFonts w:cs="Times New Roman"/>
      <w:sz w:val="16"/>
      <w:szCs w:val="20"/>
    </w:rPr>
  </w:style>
  <w:style w:type="paragraph" w:customStyle="1" w:styleId="PlainParagraphIndent">
    <w:name w:val="Plain Paragraph Indent"/>
    <w:basedOn w:val="Normal"/>
    <w:rsid w:val="00AD5C90"/>
    <w:rPr>
      <w:rFonts w:cs="Arial"/>
    </w:rPr>
  </w:style>
  <w:style w:type="character" w:customStyle="1" w:styleId="NormalBaseChar">
    <w:name w:val="Normal Base Char"/>
    <w:basedOn w:val="DefaultParagraphFont"/>
    <w:link w:val="NormalBase"/>
    <w:locked/>
    <w:rsid w:val="00AD5C90"/>
    <w:rPr>
      <w:rFonts w:ascii="Arial" w:eastAsia="Times New Roman" w:hAnsi="Arial" w:cs="Arial"/>
      <w:lang w:eastAsia="en-AU"/>
    </w:rPr>
  </w:style>
  <w:style w:type="paragraph" w:customStyle="1" w:styleId="TablePlainParagraph0">
    <w:name w:val="Table Plain Paragraph"/>
    <w:basedOn w:val="Normal"/>
    <w:uiPriority w:val="99"/>
    <w:rsid w:val="00AD5C90"/>
    <w:pPr>
      <w:spacing w:before="40" w:after="40" w:line="260" w:lineRule="atLeast"/>
    </w:pPr>
    <w:rPr>
      <w:szCs w:val="20"/>
    </w:rPr>
  </w:style>
  <w:style w:type="character" w:customStyle="1" w:styleId="TableNumberLevel1Char">
    <w:name w:val="Table: Number Level 1 Char"/>
    <w:basedOn w:val="DefaultParagraphFont"/>
    <w:link w:val="TableNumberLevel1"/>
    <w:locked/>
    <w:rsid w:val="00AD5C90"/>
    <w:rPr>
      <w:rFonts w:ascii="Arial" w:eastAsia="Times New Roman" w:hAnsi="Arial" w:cs="Arial"/>
      <w:sz w:val="20"/>
      <w:lang w:eastAsia="en-AU"/>
    </w:rPr>
  </w:style>
  <w:style w:type="character" w:customStyle="1" w:styleId="NumberLevel1-NoIndentChar">
    <w:name w:val="Number Level 1 - No Indent Char"/>
    <w:basedOn w:val="DefaultParagraphFont"/>
    <w:link w:val="NumberLevel1-NoIndent"/>
    <w:uiPriority w:val="1"/>
    <w:locked/>
    <w:rsid w:val="00AD5C90"/>
    <w:rPr>
      <w:rFonts w:ascii="Arial" w:eastAsia="Times New Roman" w:hAnsi="Arial" w:cs="Arial"/>
      <w:sz w:val="20"/>
      <w:lang w:eastAsia="en-AU"/>
    </w:rPr>
  </w:style>
  <w:style w:type="character" w:customStyle="1" w:styleId="TableNumberLevel2Char">
    <w:name w:val="Table: Number Level 2 Char"/>
    <w:basedOn w:val="DefaultParagraphFont"/>
    <w:link w:val="TableNumberLevel2"/>
    <w:locked/>
    <w:rsid w:val="00AD5C90"/>
    <w:rPr>
      <w:rFonts w:ascii="Arial" w:eastAsia="Times New Roman" w:hAnsi="Arial" w:cs="Arial"/>
      <w:sz w:val="20"/>
      <w:lang w:eastAsia="en-AU"/>
    </w:rPr>
  </w:style>
  <w:style w:type="character" w:customStyle="1" w:styleId="NumberLevel2-NoIndentChar">
    <w:name w:val="Number Level 2 - No Indent Char"/>
    <w:basedOn w:val="DefaultParagraphFont"/>
    <w:link w:val="NumberLevel2-NoIndent"/>
    <w:uiPriority w:val="1"/>
    <w:locked/>
    <w:rsid w:val="00AD5C90"/>
    <w:rPr>
      <w:rFonts w:ascii="Arial" w:eastAsia="Times New Roman" w:hAnsi="Arial" w:cs="Arial"/>
      <w:sz w:val="20"/>
      <w:lang w:eastAsia="en-AU"/>
    </w:rPr>
  </w:style>
  <w:style w:type="character" w:customStyle="1" w:styleId="TableNumberLevel3Char">
    <w:name w:val="Table: Number Level 3 Char"/>
    <w:basedOn w:val="DefaultParagraphFont"/>
    <w:link w:val="TableNumberLevel3"/>
    <w:locked/>
    <w:rsid w:val="00AD5C90"/>
    <w:rPr>
      <w:rFonts w:ascii="Arial" w:eastAsia="Times New Roman" w:hAnsi="Arial" w:cs="Arial"/>
      <w:sz w:val="20"/>
      <w:lang w:eastAsia="en-AU"/>
    </w:rPr>
  </w:style>
  <w:style w:type="character" w:customStyle="1" w:styleId="NumberLevel3-NoIndentChar">
    <w:name w:val="Number Level 3 - No Indent Char"/>
    <w:basedOn w:val="DefaultParagraphFont"/>
    <w:link w:val="NumberLevel3-NoIndent"/>
    <w:uiPriority w:val="1"/>
    <w:locked/>
    <w:rsid w:val="00AD5C90"/>
    <w:rPr>
      <w:rFonts w:ascii="Arial" w:eastAsia="Times New Roman" w:hAnsi="Arial" w:cs="Arial"/>
      <w:sz w:val="20"/>
      <w:lang w:eastAsia="en-AU"/>
    </w:rPr>
  </w:style>
  <w:style w:type="character" w:customStyle="1" w:styleId="TableNumberLevel4Char">
    <w:name w:val="Table: Number Level 4 Char"/>
    <w:basedOn w:val="DefaultParagraphFont"/>
    <w:link w:val="TableNumberLevel4"/>
    <w:locked/>
    <w:rsid w:val="00AD5C90"/>
    <w:rPr>
      <w:rFonts w:ascii="Arial" w:eastAsia="Times New Roman" w:hAnsi="Arial" w:cs="Arial"/>
      <w:sz w:val="20"/>
      <w:lang w:eastAsia="en-AU"/>
    </w:rPr>
  </w:style>
  <w:style w:type="character" w:customStyle="1" w:styleId="NumberLevel4-NoIndentChar">
    <w:name w:val="Number Level 4 - No Indent Char"/>
    <w:basedOn w:val="DefaultParagraphFont"/>
    <w:link w:val="NumberLevel4-NoIndent"/>
    <w:uiPriority w:val="1"/>
    <w:locked/>
    <w:rsid w:val="00AD5C90"/>
    <w:rPr>
      <w:rFonts w:ascii="Arial" w:eastAsia="Times New Roman" w:hAnsi="Arial" w:cs="Arial"/>
      <w:sz w:val="20"/>
      <w:lang w:eastAsia="en-AU"/>
    </w:rPr>
  </w:style>
  <w:style w:type="character" w:customStyle="1" w:styleId="TableNumberLevel5Char">
    <w:name w:val="Table: Number Level 5 Char"/>
    <w:basedOn w:val="DefaultParagraphFont"/>
    <w:link w:val="TableNumberLevel5"/>
    <w:semiHidden/>
    <w:locked/>
    <w:rsid w:val="00AD5C90"/>
    <w:rPr>
      <w:rFonts w:ascii="Arial" w:eastAsia="Times New Roman" w:hAnsi="Arial" w:cs="Arial"/>
      <w:sz w:val="20"/>
      <w:lang w:eastAsia="en-AU"/>
    </w:rPr>
  </w:style>
  <w:style w:type="character" w:customStyle="1" w:styleId="NumberLevel5-NoIndentChar">
    <w:name w:val="Number Level 5 - No Indent Char"/>
    <w:basedOn w:val="DefaultParagraphFont"/>
    <w:link w:val="NumberLevel5-NoIndent"/>
    <w:uiPriority w:val="1"/>
    <w:locked/>
    <w:rsid w:val="00AD5C90"/>
    <w:rPr>
      <w:rFonts w:ascii="Arial" w:eastAsia="Times New Roman" w:hAnsi="Arial" w:cs="Arial"/>
      <w:sz w:val="20"/>
      <w:lang w:eastAsia="en-AU"/>
    </w:rPr>
  </w:style>
  <w:style w:type="character" w:customStyle="1" w:styleId="TableNumberLevel6Char">
    <w:name w:val="Table: Number Level 6 Char"/>
    <w:basedOn w:val="DefaultParagraphFont"/>
    <w:link w:val="TableNumberLevel6"/>
    <w:semiHidden/>
    <w:locked/>
    <w:rsid w:val="00AD5C90"/>
    <w:rPr>
      <w:rFonts w:ascii="Arial" w:eastAsia="Times New Roman" w:hAnsi="Arial" w:cs="Arial"/>
      <w:sz w:val="20"/>
      <w:lang w:eastAsia="en-AU"/>
    </w:rPr>
  </w:style>
  <w:style w:type="character" w:customStyle="1" w:styleId="NumberLevel6-NoIndentChar">
    <w:name w:val="Number Level 6 - No Indent Char"/>
    <w:basedOn w:val="DefaultParagraphFont"/>
    <w:link w:val="NumberLevel6-NoIndent"/>
    <w:uiPriority w:val="1"/>
    <w:locked/>
    <w:rsid w:val="00AD5C90"/>
    <w:rPr>
      <w:rFonts w:ascii="Arial" w:eastAsia="Times New Roman" w:hAnsi="Arial" w:cs="Arial"/>
      <w:sz w:val="20"/>
      <w:lang w:eastAsia="en-AU"/>
    </w:rPr>
  </w:style>
  <w:style w:type="character" w:customStyle="1" w:styleId="TableNumberLevel7Char">
    <w:name w:val="Table: Number Level 7 Char"/>
    <w:basedOn w:val="DefaultParagraphFont"/>
    <w:link w:val="TableNumberLevel7"/>
    <w:semiHidden/>
    <w:locked/>
    <w:rsid w:val="00AD5C90"/>
    <w:rPr>
      <w:rFonts w:ascii="Arial" w:eastAsia="Times New Roman" w:hAnsi="Arial" w:cs="Arial"/>
      <w:sz w:val="20"/>
      <w:lang w:eastAsia="en-AU"/>
    </w:rPr>
  </w:style>
  <w:style w:type="character" w:customStyle="1" w:styleId="NumberLevel7-NoIndentChar">
    <w:name w:val="Number Level 7 - No Indent Char"/>
    <w:basedOn w:val="DefaultParagraphFont"/>
    <w:link w:val="NumberLevel7-NoIndent"/>
    <w:uiPriority w:val="1"/>
    <w:locked/>
    <w:rsid w:val="00AD5C90"/>
    <w:rPr>
      <w:rFonts w:ascii="Arial" w:eastAsia="Times New Roman" w:hAnsi="Arial" w:cs="Arial"/>
      <w:sz w:val="20"/>
      <w:lang w:eastAsia="en-AU"/>
    </w:rPr>
  </w:style>
  <w:style w:type="character" w:customStyle="1" w:styleId="TableNumberLevel8Char">
    <w:name w:val="Table: Number Level 8 Char"/>
    <w:basedOn w:val="DefaultParagraphFont"/>
    <w:link w:val="TableNumberLevel8"/>
    <w:semiHidden/>
    <w:locked/>
    <w:rsid w:val="00AD5C90"/>
    <w:rPr>
      <w:rFonts w:ascii="Arial" w:eastAsia="Times New Roman" w:hAnsi="Arial" w:cs="Arial"/>
      <w:sz w:val="20"/>
      <w:lang w:eastAsia="en-AU"/>
    </w:rPr>
  </w:style>
  <w:style w:type="character" w:customStyle="1" w:styleId="NumberLevel8-NoIndentChar">
    <w:name w:val="Number Level 8 - No Indent Char"/>
    <w:basedOn w:val="DefaultParagraphFont"/>
    <w:link w:val="NumberLevel8-NoIndent"/>
    <w:uiPriority w:val="1"/>
    <w:locked/>
    <w:rsid w:val="00AD5C90"/>
    <w:rPr>
      <w:rFonts w:ascii="Arial" w:eastAsia="Times New Roman" w:hAnsi="Arial" w:cs="Arial"/>
      <w:sz w:val="20"/>
      <w:lang w:eastAsia="en-AU"/>
    </w:rPr>
  </w:style>
  <w:style w:type="character" w:customStyle="1" w:styleId="TableNumberLevel9Char">
    <w:name w:val="Table: Number Level 9 Char"/>
    <w:basedOn w:val="DefaultParagraphFont"/>
    <w:link w:val="TableNumberLevel9"/>
    <w:semiHidden/>
    <w:locked/>
    <w:rsid w:val="00AD5C90"/>
    <w:rPr>
      <w:rFonts w:ascii="Arial" w:eastAsia="Times New Roman" w:hAnsi="Arial" w:cs="Arial"/>
      <w:sz w:val="20"/>
      <w:lang w:eastAsia="en-AU"/>
    </w:rPr>
  </w:style>
  <w:style w:type="character" w:customStyle="1" w:styleId="NumberLevel9-NoIndentChar">
    <w:name w:val="Number Level 9 - No Indent Char"/>
    <w:basedOn w:val="DefaultParagraphFont"/>
    <w:link w:val="NumberLevel9-NoIndent"/>
    <w:uiPriority w:val="1"/>
    <w:locked/>
    <w:rsid w:val="00AD5C90"/>
    <w:rPr>
      <w:rFonts w:ascii="Arial" w:eastAsia="Times New Roman" w:hAnsi="Arial" w:cs="Arial"/>
      <w:sz w:val="20"/>
      <w:lang w:eastAsia="en-AU"/>
    </w:rPr>
  </w:style>
  <w:style w:type="character" w:customStyle="1" w:styleId="DashEM1outlookChar">
    <w:name w:val="Dash: EM 1 outlook Char"/>
    <w:basedOn w:val="DefaultParagraphFont"/>
    <w:link w:val="DashEM1outlook"/>
    <w:uiPriority w:val="98"/>
    <w:locked/>
    <w:rsid w:val="00AD5C90"/>
    <w:rPr>
      <w:rFonts w:ascii="Arial" w:eastAsia="Times New Roman" w:hAnsi="Arial" w:cs="Times New Roman"/>
      <w:sz w:val="20"/>
      <w:lang w:eastAsia="en-AU"/>
    </w:rPr>
  </w:style>
  <w:style w:type="character" w:customStyle="1" w:styleId="DashEmChar">
    <w:name w:val="Dash: Em Char"/>
    <w:basedOn w:val="PlainParagraphChar"/>
    <w:link w:val="DashEm"/>
    <w:semiHidden/>
    <w:locked/>
    <w:rsid w:val="00AD5C90"/>
    <w:rPr>
      <w:rFonts w:ascii="Arial" w:eastAsia="Times New Roman" w:hAnsi="Arial" w:cs="Arial"/>
      <w:lang w:eastAsia="en-AU"/>
    </w:rPr>
  </w:style>
  <w:style w:type="character" w:customStyle="1" w:styleId="Dashen1outlookChar">
    <w:name w:val="Dash: en 1 outlook Char"/>
    <w:basedOn w:val="DefaultParagraphFont"/>
    <w:link w:val="Dashen1outlook"/>
    <w:uiPriority w:val="98"/>
    <w:locked/>
    <w:rsid w:val="00AD5C90"/>
    <w:rPr>
      <w:rFonts w:ascii="Arial" w:eastAsia="Times New Roman" w:hAnsi="Arial" w:cs="Times New Roman"/>
      <w:sz w:val="20"/>
      <w:lang w:eastAsia="en-AU"/>
    </w:rPr>
  </w:style>
  <w:style w:type="character" w:customStyle="1" w:styleId="ClassificationsecurityheaderChar">
    <w:name w:val="Classification security: header Char"/>
    <w:basedOn w:val="PlainParagraphChar"/>
    <w:link w:val="Classificationsecurityheader"/>
    <w:locked/>
    <w:rsid w:val="00AD5C90"/>
    <w:rPr>
      <w:rFonts w:ascii="Arial Bold" w:eastAsia="Times New Roman" w:hAnsi="Arial Bold" w:cs="Arial"/>
      <w:b/>
      <w:caps/>
      <w:lang w:eastAsia="en-AU"/>
    </w:rPr>
  </w:style>
  <w:style w:type="character" w:customStyle="1" w:styleId="ClassificationsecurityfooterChar">
    <w:name w:val="Classification security: footer Char"/>
    <w:basedOn w:val="ClassificationsecurityheaderChar"/>
    <w:link w:val="Classificationsecurityfooter"/>
    <w:locked/>
    <w:rsid w:val="00AD5C90"/>
    <w:rPr>
      <w:rFonts w:ascii="Arial" w:eastAsia="Times New Roman" w:hAnsi="Arial" w:cs="Arial"/>
      <w:b/>
      <w:caps/>
      <w:lang w:eastAsia="en-AU"/>
    </w:rPr>
  </w:style>
  <w:style w:type="character" w:customStyle="1" w:styleId="DashEM1forOutlookChar">
    <w:name w:val="Dash EM1 for Outlook Char"/>
    <w:basedOn w:val="DefaultParagraphFont"/>
    <w:link w:val="DashEM1forOutlook"/>
    <w:uiPriority w:val="98"/>
    <w:locked/>
    <w:rsid w:val="00AD5C90"/>
    <w:rPr>
      <w:rFonts w:ascii="Arial" w:eastAsia="Times New Roman" w:hAnsi="Arial" w:cs="Times New Roman"/>
      <w:sz w:val="20"/>
      <w:lang w:val="en-US" w:eastAsia="en-AU"/>
    </w:rPr>
  </w:style>
  <w:style w:type="character" w:customStyle="1" w:styleId="DashEN1forOutlookChar">
    <w:name w:val="Dash EN1 for Outlook Char"/>
    <w:basedOn w:val="DefaultParagraphFont"/>
    <w:link w:val="DashEN1forOutlook"/>
    <w:uiPriority w:val="98"/>
    <w:locked/>
    <w:rsid w:val="00AD5C90"/>
    <w:rPr>
      <w:rFonts w:ascii="Arial" w:eastAsia="Times New Roman" w:hAnsi="Arial" w:cs="Times New Roman"/>
      <w:sz w:val="20"/>
      <w:lang w:eastAsia="en-AU"/>
    </w:rPr>
  </w:style>
  <w:style w:type="character" w:customStyle="1" w:styleId="ClassificationDLMheaderChar">
    <w:name w:val="Classification DLM: header Char"/>
    <w:basedOn w:val="ClassificationsecurityheaderChar"/>
    <w:link w:val="ClassificationDLMheader"/>
    <w:uiPriority w:val="99"/>
    <w:locked/>
    <w:rsid w:val="00AD5C90"/>
    <w:rPr>
      <w:rFonts w:ascii="Arial" w:eastAsia="Times New Roman" w:hAnsi="Arial" w:cs="Arial"/>
      <w:b w:val="0"/>
      <w:caps w:val="0"/>
      <w:color w:val="FFFFFF"/>
      <w:sz w:val="24"/>
      <w:lang w:eastAsia="en-AU"/>
    </w:rPr>
  </w:style>
  <w:style w:type="character" w:customStyle="1" w:styleId="ClassificationDLMfooterChar">
    <w:name w:val="Classification DLM: footer Char"/>
    <w:basedOn w:val="ClassificationsecurityfooterChar"/>
    <w:link w:val="ClassificationDLMfooter"/>
    <w:uiPriority w:val="99"/>
    <w:locked/>
    <w:rsid w:val="00AD5C90"/>
    <w:rPr>
      <w:rFonts w:ascii="Arial" w:eastAsia="Times New Roman" w:hAnsi="Arial" w:cs="Arial"/>
      <w:b w:val="0"/>
      <w:caps w:val="0"/>
      <w:color w:val="FFFFFF"/>
      <w:sz w:val="24"/>
      <w:lang w:eastAsia="en-AU"/>
    </w:rPr>
  </w:style>
  <w:style w:type="paragraph" w:customStyle="1" w:styleId="Dot1">
    <w:name w:val="Dot1"/>
    <w:aliases w:val="DOT"/>
    <w:basedOn w:val="DashEm1"/>
    <w:link w:val="Dot1Char"/>
    <w:uiPriority w:val="99"/>
    <w:rsid w:val="00AD5C90"/>
    <w:pPr>
      <w:numPr>
        <w:numId w:val="11"/>
      </w:numPr>
    </w:pPr>
  </w:style>
  <w:style w:type="character" w:customStyle="1" w:styleId="Dot1Char">
    <w:name w:val="Dot1 Char"/>
    <w:aliases w:val="DOT Char"/>
    <w:basedOn w:val="DashEm1Char"/>
    <w:link w:val="Dot1"/>
    <w:uiPriority w:val="99"/>
    <w:locked/>
    <w:rsid w:val="00AD5C90"/>
    <w:rPr>
      <w:rFonts w:ascii="Arial" w:eastAsia="Times New Roman" w:hAnsi="Arial" w:cs="Arial"/>
      <w:lang w:eastAsia="en-AU"/>
    </w:rPr>
  </w:style>
  <w:style w:type="paragraph" w:customStyle="1" w:styleId="Dot1forOutlook">
    <w:name w:val="Dot1 for Outlook"/>
    <w:basedOn w:val="DashEM1forOutlook"/>
    <w:link w:val="Dot1forOutlookChar"/>
    <w:uiPriority w:val="99"/>
    <w:rsid w:val="00AD5C90"/>
    <w:pPr>
      <w:numPr>
        <w:ilvl w:val="0"/>
        <w:numId w:val="26"/>
      </w:numPr>
    </w:pPr>
  </w:style>
  <w:style w:type="character" w:customStyle="1" w:styleId="Dot1forOutlookChar">
    <w:name w:val="Dot1 for Outlook Char"/>
    <w:basedOn w:val="DashEM1forOutlookChar"/>
    <w:link w:val="Dot1forOutlook"/>
    <w:uiPriority w:val="99"/>
    <w:locked/>
    <w:rsid w:val="00AD5C90"/>
    <w:rPr>
      <w:rFonts w:ascii="Arial" w:eastAsia="Times New Roman" w:hAnsi="Arial" w:cs="Times New Roman"/>
      <w:sz w:val="20"/>
      <w:lang w:val="en-US" w:eastAsia="en-AU"/>
    </w:rPr>
  </w:style>
  <w:style w:type="paragraph" w:customStyle="1" w:styleId="Dot">
    <w:name w:val="Dot"/>
    <w:basedOn w:val="Dot1"/>
    <w:link w:val="DotChar"/>
    <w:uiPriority w:val="99"/>
    <w:rsid w:val="00AD5C90"/>
  </w:style>
  <w:style w:type="character" w:customStyle="1" w:styleId="DotChar">
    <w:name w:val="Dot Char"/>
    <w:basedOn w:val="Dot1Char"/>
    <w:link w:val="Dot"/>
    <w:uiPriority w:val="99"/>
    <w:locked/>
    <w:rsid w:val="00AD5C90"/>
    <w:rPr>
      <w:rFonts w:ascii="Arial" w:eastAsia="Times New Roman" w:hAnsi="Arial" w:cs="Arial"/>
      <w:lang w:eastAsia="en-AU"/>
    </w:rPr>
  </w:style>
  <w:style w:type="character" w:customStyle="1" w:styleId="OGCSubbrand">
    <w:name w:val="OGCSubbrand"/>
    <w:basedOn w:val="PlainTextChar"/>
    <w:uiPriority w:val="99"/>
    <w:rsid w:val="00AD5C90"/>
    <w:rPr>
      <w:rFonts w:ascii="Arial" w:eastAsia="Times New Roman" w:hAnsi="Arial" w:cs="Courier New"/>
      <w:b/>
      <w:i/>
      <w:sz w:val="20"/>
      <w:szCs w:val="20"/>
      <w:lang w:eastAsia="en-AU"/>
    </w:rPr>
  </w:style>
  <w:style w:type="paragraph" w:customStyle="1" w:styleId="TxtParagraph">
    <w:name w:val="Txt  Paragraph"/>
    <w:basedOn w:val="NormalBase"/>
    <w:uiPriority w:val="99"/>
    <w:rsid w:val="00AD5C90"/>
    <w:rPr>
      <w:color w:val="000000"/>
    </w:rPr>
  </w:style>
  <w:style w:type="paragraph" w:customStyle="1" w:styleId="Default">
    <w:name w:val="Default"/>
    <w:rsid w:val="00AD5C9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Schedule1">
    <w:name w:val="Table: Schedule 1"/>
    <w:basedOn w:val="ScheduleLevel1"/>
    <w:rsid w:val="00AD5C90"/>
    <w:pPr>
      <w:pBdr>
        <w:bottom w:val="none" w:sz="0" w:space="0" w:color="auto"/>
      </w:pBdr>
    </w:pPr>
  </w:style>
  <w:style w:type="paragraph" w:customStyle="1" w:styleId="ScheduleHeadingunnumbered">
    <w:name w:val="Schedule Heading unnumbered"/>
    <w:basedOn w:val="ScheduleHeading"/>
    <w:rsid w:val="00AD5C90"/>
    <w:pPr>
      <w:numPr>
        <w:numId w:val="0"/>
      </w:numPr>
    </w:pPr>
  </w:style>
  <w:style w:type="paragraph" w:customStyle="1" w:styleId="LetterHeading2">
    <w:name w:val="Letter Heading 2"/>
    <w:basedOn w:val="Heading2"/>
    <w:rsid w:val="00AD5C90"/>
    <w:pPr>
      <w:ind w:left="0"/>
    </w:pPr>
  </w:style>
  <w:style w:type="paragraph" w:customStyle="1" w:styleId="LetterN1">
    <w:name w:val="Letter N1"/>
    <w:basedOn w:val="PlainParagraph"/>
    <w:rsid w:val="00AD5C90"/>
    <w:pPr>
      <w:numPr>
        <w:numId w:val="27"/>
      </w:numPr>
    </w:pPr>
  </w:style>
  <w:style w:type="paragraph" w:customStyle="1" w:styleId="LetterN4">
    <w:name w:val="Letter N4"/>
    <w:basedOn w:val="NumberLevel4"/>
    <w:rsid w:val="00AD5C90"/>
    <w:pPr>
      <w:numPr>
        <w:ilvl w:val="1"/>
        <w:numId w:val="27"/>
      </w:numPr>
      <w:tabs>
        <w:tab w:val="num" w:pos="425"/>
      </w:tabs>
    </w:pPr>
  </w:style>
  <w:style w:type="paragraph" w:customStyle="1" w:styleId="LetterPP">
    <w:name w:val="Letter PP"/>
    <w:basedOn w:val="PlainParagraph"/>
    <w:rsid w:val="00AD5C90"/>
    <w:pPr>
      <w:ind w:left="0"/>
    </w:pPr>
  </w:style>
  <w:style w:type="character" w:customStyle="1" w:styleId="st1">
    <w:name w:val="st1"/>
    <w:basedOn w:val="DefaultParagraphFont"/>
    <w:rsid w:val="00AD5C90"/>
  </w:style>
  <w:style w:type="paragraph" w:customStyle="1" w:styleId="LegalBodyText2">
    <w:name w:val="Legal Body Text 2"/>
    <w:basedOn w:val="Normal"/>
    <w:qFormat/>
    <w:rsid w:val="00AD5C90"/>
    <w:pPr>
      <w:tabs>
        <w:tab w:val="left" w:pos="851"/>
      </w:tabs>
      <w:spacing w:before="120" w:after="120" w:line="240" w:lineRule="auto"/>
      <w:ind w:left="851"/>
    </w:pPr>
    <w:rPr>
      <w:rFonts w:eastAsia="Calibri" w:cs="Arial"/>
      <w:lang w:eastAsia="en-US"/>
    </w:rPr>
  </w:style>
  <w:style w:type="paragraph" w:customStyle="1" w:styleId="LegalClauseLevel1">
    <w:name w:val="Legal Clause Level 1"/>
    <w:basedOn w:val="ListParagraph"/>
    <w:qFormat/>
    <w:rsid w:val="00AD5C90"/>
    <w:pPr>
      <w:numPr>
        <w:numId w:val="28"/>
      </w:numPr>
      <w:spacing w:before="240" w:after="240"/>
    </w:pPr>
    <w:rPr>
      <w:rFonts w:eastAsia="Calibri" w:cs="Arial"/>
      <w:b/>
      <w:sz w:val="32"/>
      <w:szCs w:val="32"/>
      <w:lang w:eastAsia="en-US"/>
    </w:rPr>
  </w:style>
  <w:style w:type="paragraph" w:customStyle="1" w:styleId="LegalClauseLevel2">
    <w:name w:val="Legal Clause Level 2"/>
    <w:basedOn w:val="Normal"/>
    <w:qFormat/>
    <w:rsid w:val="00AD5C90"/>
    <w:pPr>
      <w:keepNext/>
      <w:keepLines/>
      <w:numPr>
        <w:ilvl w:val="1"/>
        <w:numId w:val="28"/>
      </w:numPr>
      <w:spacing w:before="60" w:after="60" w:line="280" w:lineRule="exact"/>
      <w:outlineLvl w:val="2"/>
    </w:pPr>
    <w:rPr>
      <w:rFonts w:cs="Arial"/>
      <w:b/>
      <w:bCs/>
      <w:w w:val="95"/>
      <w:sz w:val="24"/>
      <w:szCs w:val="24"/>
      <w:lang w:eastAsia="zh-CN" w:bidi="th-TH"/>
    </w:rPr>
  </w:style>
  <w:style w:type="paragraph" w:customStyle="1" w:styleId="LegalClauseLevel3">
    <w:name w:val="Legal Clause Level 3"/>
    <w:basedOn w:val="Normal"/>
    <w:qFormat/>
    <w:rsid w:val="00AD5C90"/>
    <w:pPr>
      <w:numPr>
        <w:ilvl w:val="2"/>
        <w:numId w:val="28"/>
      </w:numPr>
      <w:outlineLvl w:val="3"/>
    </w:pPr>
    <w:rPr>
      <w:rFonts w:cs="Arial"/>
      <w:lang w:eastAsia="zh-CN" w:bidi="th-TH"/>
    </w:rPr>
  </w:style>
  <w:style w:type="paragraph" w:customStyle="1" w:styleId="LegalClauseLevel4">
    <w:name w:val="Legal Clause Level 4"/>
    <w:basedOn w:val="Normal"/>
    <w:qFormat/>
    <w:rsid w:val="00AD5C90"/>
    <w:pPr>
      <w:numPr>
        <w:ilvl w:val="3"/>
        <w:numId w:val="28"/>
      </w:numPr>
      <w:outlineLvl w:val="3"/>
    </w:pPr>
    <w:rPr>
      <w:rFonts w:cs="Arial"/>
      <w:lang w:eastAsia="zh-CN" w:bidi="th-TH"/>
    </w:rPr>
  </w:style>
  <w:style w:type="paragraph" w:customStyle="1" w:styleId="LegalClauseLevel5">
    <w:name w:val="Legal Clause Level 5"/>
    <w:basedOn w:val="Normal"/>
    <w:qFormat/>
    <w:rsid w:val="00AD5C90"/>
    <w:pPr>
      <w:numPr>
        <w:ilvl w:val="4"/>
        <w:numId w:val="28"/>
      </w:numPr>
      <w:outlineLvl w:val="4"/>
    </w:pPr>
    <w:rPr>
      <w:rFonts w:cs="Arial"/>
      <w:lang w:eastAsia="zh-CN" w:bidi="th-TH"/>
    </w:rPr>
  </w:style>
  <w:style w:type="paragraph" w:styleId="Revision">
    <w:name w:val="Revision"/>
    <w:hidden/>
    <w:uiPriority w:val="99"/>
    <w:semiHidden/>
    <w:rsid w:val="00AD5C90"/>
    <w:pPr>
      <w:spacing w:after="0" w:line="240" w:lineRule="auto"/>
    </w:pPr>
    <w:rPr>
      <w:rFonts w:ascii="Arial" w:eastAsia="Times New Roman" w:hAnsi="Arial" w:cs="Times New Roman"/>
      <w:lang w:eastAsia="en-AU"/>
    </w:rPr>
  </w:style>
  <w:style w:type="paragraph" w:customStyle="1" w:styleId="NormalNoSpace">
    <w:name w:val="Normal NoSpace"/>
    <w:basedOn w:val="Normal"/>
    <w:rsid w:val="00AD5C90"/>
    <w:pPr>
      <w:spacing w:after="0" w:line="240" w:lineRule="atLeast"/>
    </w:pPr>
    <w:rPr>
      <w:rFonts w:eastAsia="SimSun"/>
      <w:szCs w:val="20"/>
      <w:lang w:eastAsia="zh-CN"/>
    </w:rPr>
  </w:style>
  <w:style w:type="paragraph" w:customStyle="1" w:styleId="TitlePageParty">
    <w:name w:val="TitlePageParty"/>
    <w:basedOn w:val="Normal"/>
    <w:next w:val="NormalNoSpace"/>
    <w:rsid w:val="00AD5C90"/>
    <w:pPr>
      <w:spacing w:before="120" w:after="0"/>
    </w:pPr>
    <w:rPr>
      <w:rFonts w:eastAsia="SimSun" w:cs="Arial"/>
      <w:b/>
      <w:sz w:val="24"/>
      <w:szCs w:val="20"/>
      <w:lang w:eastAsia="zh-CN"/>
    </w:rPr>
  </w:style>
  <w:style w:type="paragraph" w:customStyle="1" w:styleId="LegalTemplateBodyText1">
    <w:name w:val="Legal Template Body Text 1"/>
    <w:basedOn w:val="BodyText"/>
    <w:qFormat/>
    <w:rsid w:val="00AD5C90"/>
    <w:pPr>
      <w:spacing w:before="120" w:line="240" w:lineRule="auto"/>
    </w:pPr>
    <w:rPr>
      <w:rFonts w:eastAsia="Calibri" w:cs="Arial"/>
      <w:lang w:eastAsia="en-US"/>
    </w:rPr>
  </w:style>
  <w:style w:type="paragraph" w:customStyle="1" w:styleId="LegalHeading3">
    <w:name w:val="Legal Heading 3"/>
    <w:basedOn w:val="Normal"/>
    <w:next w:val="Normal"/>
    <w:qFormat/>
    <w:rsid w:val="00AD5C90"/>
    <w:pPr>
      <w:keepNext/>
      <w:keepLines/>
      <w:pBdr>
        <w:bottom w:val="single" w:sz="4" w:space="1" w:color="auto"/>
      </w:pBdr>
      <w:spacing w:before="200" w:after="0" w:line="240" w:lineRule="auto"/>
      <w:outlineLvl w:val="2"/>
    </w:pPr>
    <w:rPr>
      <w:rFonts w:eastAsiaTheme="majorEastAsia" w:cs="Arial"/>
      <w:bCs/>
      <w:sz w:val="42"/>
      <w:szCs w:val="42"/>
      <w:lang w:val="en-US" w:eastAsia="zh-CN" w:bidi="th-TH"/>
    </w:rPr>
  </w:style>
  <w:style w:type="paragraph" w:customStyle="1" w:styleId="LegalBodyText1">
    <w:name w:val="Legal Body Text 1"/>
    <w:basedOn w:val="BodyText"/>
    <w:qFormat/>
    <w:rsid w:val="00AD5C90"/>
    <w:pPr>
      <w:spacing w:before="120" w:line="240" w:lineRule="auto"/>
    </w:pPr>
    <w:rPr>
      <w:rFonts w:cs="Arial"/>
      <w:lang w:eastAsia="zh-CN" w:bidi="th-TH"/>
    </w:rPr>
  </w:style>
  <w:style w:type="paragraph" w:customStyle="1" w:styleId="LegalSchedule1note">
    <w:name w:val="Legal Schedule 1 note"/>
    <w:basedOn w:val="Normal"/>
    <w:qFormat/>
    <w:rsid w:val="00AD5C90"/>
    <w:pPr>
      <w:pBdr>
        <w:top w:val="single" w:sz="4" w:space="1" w:color="auto"/>
        <w:left w:val="single" w:sz="4" w:space="4" w:color="auto"/>
        <w:bottom w:val="single" w:sz="4" w:space="1" w:color="auto"/>
        <w:right w:val="single" w:sz="4" w:space="4" w:color="auto"/>
      </w:pBdr>
      <w:shd w:val="clear" w:color="auto" w:fill="8496B0" w:themeFill="text2" w:themeFillTint="99"/>
      <w:tabs>
        <w:tab w:val="left" w:pos="-108"/>
      </w:tabs>
      <w:spacing w:before="120" w:after="120" w:line="240" w:lineRule="auto"/>
      <w:ind w:left="-108"/>
    </w:pPr>
    <w:rPr>
      <w:rFonts w:cs="Angsana New"/>
      <w:b/>
      <w:i/>
      <w:color w:val="FFFFFF" w:themeColor="background1"/>
      <w:lang w:eastAsia="zh-CN" w:bidi="th-TH"/>
    </w:rPr>
  </w:style>
  <w:style w:type="character" w:customStyle="1" w:styleId="ClauseLevel4Char">
    <w:name w:val="Clause Level 4 Char"/>
    <w:link w:val="ClauseLevel4"/>
    <w:uiPriority w:val="99"/>
    <w:locked/>
    <w:rsid w:val="00AD5C90"/>
    <w:rPr>
      <w:rFonts w:ascii="Arial" w:eastAsia="Times New Roman" w:hAnsi="Arial" w:cs="Arial"/>
      <w:lang w:eastAsia="en-AU"/>
    </w:rPr>
  </w:style>
  <w:style w:type="paragraph" w:customStyle="1" w:styleId="DefinitionL1">
    <w:name w:val="Definition L1"/>
    <w:basedOn w:val="Normal"/>
    <w:qFormat/>
    <w:rsid w:val="00AD5C90"/>
    <w:pPr>
      <w:numPr>
        <w:numId w:val="29"/>
      </w:numPr>
      <w:outlineLvl w:val="0"/>
    </w:pPr>
    <w:rPr>
      <w:rFonts w:ascii="Times New Roman" w:hAnsi="Times New Roman" w:cs="Angsana New"/>
      <w:lang w:eastAsia="zh-CN" w:bidi="th-TH"/>
    </w:rPr>
  </w:style>
  <w:style w:type="paragraph" w:customStyle="1" w:styleId="DefinitionL2">
    <w:name w:val="Definition L2"/>
    <w:basedOn w:val="Normal"/>
    <w:qFormat/>
    <w:rsid w:val="00AD5C90"/>
    <w:pPr>
      <w:numPr>
        <w:ilvl w:val="1"/>
        <w:numId w:val="29"/>
      </w:numPr>
      <w:outlineLvl w:val="1"/>
    </w:pPr>
    <w:rPr>
      <w:rFonts w:ascii="Times New Roman" w:hAnsi="Times New Roman" w:cs="Angsana New"/>
      <w:lang w:eastAsia="zh-CN" w:bidi="th-TH"/>
    </w:rPr>
  </w:style>
  <w:style w:type="paragraph" w:customStyle="1" w:styleId="DefinitionL3">
    <w:name w:val="Definition L3"/>
    <w:basedOn w:val="Normal"/>
    <w:qFormat/>
    <w:rsid w:val="00AD5C90"/>
    <w:pPr>
      <w:numPr>
        <w:ilvl w:val="2"/>
        <w:numId w:val="29"/>
      </w:numPr>
      <w:outlineLvl w:val="2"/>
    </w:pPr>
    <w:rPr>
      <w:rFonts w:ascii="Times New Roman" w:hAnsi="Times New Roman" w:cs="Angsana New"/>
      <w:lang w:eastAsia="zh-CN" w:bidi="th-TH"/>
    </w:rPr>
  </w:style>
  <w:style w:type="character" w:customStyle="1" w:styleId="detailsalignedbold">
    <w:name w:val="detailsaligned bold"/>
    <w:basedOn w:val="DefaultParagraphFont"/>
    <w:rsid w:val="00AD5C90"/>
  </w:style>
  <w:style w:type="character" w:customStyle="1" w:styleId="ClauseLevel2Char">
    <w:name w:val="Clause Level 2 Char"/>
    <w:link w:val="ClauseLevel2"/>
    <w:uiPriority w:val="99"/>
    <w:locked/>
    <w:rsid w:val="00AD5C90"/>
    <w:rPr>
      <w:rFonts w:ascii="Arial" w:eastAsia="Times New Roman" w:hAnsi="Arial" w:cs="Arial"/>
      <w:b/>
      <w:lang w:eastAsia="en-AU"/>
    </w:rPr>
  </w:style>
  <w:style w:type="numbering" w:customStyle="1" w:styleId="CUHeading">
    <w:name w:val="CU_Heading"/>
    <w:uiPriority w:val="99"/>
    <w:rsid w:val="00AD5C90"/>
    <w:pPr>
      <w:numPr>
        <w:numId w:val="30"/>
      </w:numPr>
    </w:pPr>
  </w:style>
  <w:style w:type="numbering" w:customStyle="1" w:styleId="CUIndent">
    <w:name w:val="CU_Indent"/>
    <w:uiPriority w:val="99"/>
    <w:rsid w:val="00AD5C90"/>
    <w:pPr>
      <w:numPr>
        <w:numId w:val="31"/>
      </w:numPr>
    </w:pPr>
  </w:style>
  <w:style w:type="paragraph" w:customStyle="1" w:styleId="IndentParaLevel1">
    <w:name w:val="IndentParaLevel1"/>
    <w:basedOn w:val="Normal"/>
    <w:rsid w:val="00AD5C90"/>
    <w:pPr>
      <w:numPr>
        <w:numId w:val="31"/>
      </w:numPr>
      <w:spacing w:before="140"/>
    </w:pPr>
    <w:rPr>
      <w:szCs w:val="20"/>
      <w:lang w:eastAsia="en-US"/>
    </w:rPr>
  </w:style>
  <w:style w:type="paragraph" w:customStyle="1" w:styleId="IndentParaLevel2">
    <w:name w:val="IndentParaLevel2"/>
    <w:basedOn w:val="Normal"/>
    <w:rsid w:val="00AD5C90"/>
    <w:pPr>
      <w:numPr>
        <w:ilvl w:val="1"/>
        <w:numId w:val="31"/>
      </w:numPr>
      <w:spacing w:before="140"/>
    </w:pPr>
    <w:rPr>
      <w:szCs w:val="20"/>
      <w:lang w:eastAsia="en-US"/>
    </w:rPr>
  </w:style>
  <w:style w:type="paragraph" w:customStyle="1" w:styleId="IndentParaLevel3">
    <w:name w:val="IndentParaLevel3"/>
    <w:basedOn w:val="Normal"/>
    <w:rsid w:val="00AD5C90"/>
    <w:pPr>
      <w:numPr>
        <w:ilvl w:val="2"/>
        <w:numId w:val="31"/>
      </w:numPr>
      <w:spacing w:after="240" w:line="240" w:lineRule="auto"/>
    </w:pPr>
    <w:rPr>
      <w:szCs w:val="20"/>
      <w:lang w:eastAsia="en-US"/>
    </w:rPr>
  </w:style>
  <w:style w:type="paragraph" w:customStyle="1" w:styleId="IndentParaLevel4">
    <w:name w:val="IndentParaLevel4"/>
    <w:basedOn w:val="Normal"/>
    <w:rsid w:val="00AD5C90"/>
    <w:pPr>
      <w:numPr>
        <w:ilvl w:val="3"/>
        <w:numId w:val="31"/>
      </w:numPr>
      <w:spacing w:after="240" w:line="240" w:lineRule="auto"/>
    </w:pPr>
    <w:rPr>
      <w:szCs w:val="20"/>
      <w:lang w:eastAsia="en-US"/>
    </w:rPr>
  </w:style>
  <w:style w:type="paragraph" w:customStyle="1" w:styleId="IndentParaLevel5">
    <w:name w:val="IndentParaLevel5"/>
    <w:basedOn w:val="Normal"/>
    <w:rsid w:val="00AD5C90"/>
    <w:pPr>
      <w:numPr>
        <w:ilvl w:val="4"/>
        <w:numId w:val="31"/>
      </w:numPr>
      <w:spacing w:after="240" w:line="240" w:lineRule="auto"/>
    </w:pPr>
    <w:rPr>
      <w:szCs w:val="20"/>
      <w:lang w:eastAsia="en-US"/>
    </w:rPr>
  </w:style>
  <w:style w:type="paragraph" w:customStyle="1" w:styleId="IndentParaLevel6">
    <w:name w:val="IndentParaLevel6"/>
    <w:basedOn w:val="Normal"/>
    <w:rsid w:val="00AD5C90"/>
    <w:pPr>
      <w:numPr>
        <w:ilvl w:val="5"/>
        <w:numId w:val="31"/>
      </w:numPr>
      <w:spacing w:after="240" w:line="240" w:lineRule="auto"/>
    </w:pPr>
    <w:rPr>
      <w:szCs w:val="20"/>
      <w:lang w:eastAsia="en-US"/>
    </w:rPr>
  </w:style>
  <w:style w:type="table" w:customStyle="1" w:styleId="TableGrid10">
    <w:name w:val="Table Grid1"/>
    <w:basedOn w:val="TableNormal"/>
    <w:next w:val="TableGrid"/>
    <w:uiPriority w:val="59"/>
    <w:rsid w:val="00AD5C90"/>
    <w:pPr>
      <w:spacing w:before="240" w:after="0" w:line="240" w:lineRule="auto"/>
    </w:pPr>
    <w:rPr>
      <w:rFonts w:ascii="New York" w:eastAsia="Times New Roman" w:hAnsi="New York"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AD5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AD5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imateactive.org.au" TargetMode="External"/><Relationship Id="rId18" Type="http://schemas.openxmlformats.org/officeDocument/2006/relationships/hyperlink" Target="https://www.climateactive.org.au/be-climate-active/tools-and-resources/licence-agreement" TargetMode="External"/><Relationship Id="rId26" Type="http://schemas.openxmlformats.org/officeDocument/2006/relationships/hyperlink" Target="http://www.cleanenergyregulator.gov.au/Infohub/Audits/register-of-auditors" TargetMode="External"/><Relationship Id="rId21" Type="http://schemas.openxmlformats.org/officeDocument/2006/relationships/hyperlink" Target="http://www.cleanenergyregulator.gov.au/Infohub/Audits/register-of-auditors"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climateactive.org.au" TargetMode="External"/><Relationship Id="rId17" Type="http://schemas.openxmlformats.org/officeDocument/2006/relationships/hyperlink" Target="http://www.environment.gov.au/carbon-neutral" TargetMode="External"/><Relationship Id="rId25" Type="http://schemas.openxmlformats.org/officeDocument/2006/relationships/hyperlink" Target="http://www.cleanenergyregulator.gov.au/Infohub/Audits/register-of-auditor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vironment.gov.au/carbon-neutral" TargetMode="External"/><Relationship Id="rId20" Type="http://schemas.openxmlformats.org/officeDocument/2006/relationships/hyperlink" Target="http://www.cleanenergyregulator.gov.au/Infohub/Audits/register-of-auditors" TargetMode="External"/><Relationship Id="rId29" Type="http://schemas.openxmlformats.org/officeDocument/2006/relationships/hyperlink" Target="http://www.epd-australasia.com/about-us/certified-verifi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90115.spire.environment.gov.au/290005/299/2019%20Standards/www.environment.gov.au/carbon-neutral" TargetMode="External"/><Relationship Id="rId24" Type="http://schemas.openxmlformats.org/officeDocument/2006/relationships/hyperlink" Target="https://www.cpaaustralia.com.au/FindACpa/Locate.mvc/Inde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vironment.gov.au/carbon-neutral" TargetMode="External"/><Relationship Id="rId23" Type="http://schemas.openxmlformats.org/officeDocument/2006/relationships/hyperlink" Target="http://www.charteredaccountantsanz.com/find-a-ca" TargetMode="External"/><Relationship Id="rId28" Type="http://schemas.openxmlformats.org/officeDocument/2006/relationships/hyperlink" Target="http://www.alcas.asn.au/certified-practioners" TargetMode="External"/><Relationship Id="rId36" Type="http://schemas.openxmlformats.org/officeDocument/2006/relationships/footer" Target="footer3.xml"/><Relationship Id="rId10" Type="http://schemas.openxmlformats.org/officeDocument/2006/relationships/hyperlink" Target="http://www.climateactive.org.au" TargetMode="External"/><Relationship Id="rId19" Type="http://schemas.openxmlformats.org/officeDocument/2006/relationships/hyperlink" Target="https://www.climateactive.org.au/be-climate-active/tools-and-resources/licence-agreemen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mateactive.org.au" TargetMode="External"/><Relationship Id="rId14" Type="http://schemas.openxmlformats.org/officeDocument/2006/relationships/hyperlink" Target="http://www.environment.gov.au/carbon-neutral" TargetMode="External"/><Relationship Id="rId22" Type="http://schemas.openxmlformats.org/officeDocument/2006/relationships/hyperlink" Target="https://www.charteredaccountantsanz.com/find-a-ca" TargetMode="External"/><Relationship Id="rId27" Type="http://schemas.openxmlformats.org/officeDocument/2006/relationships/hyperlink" Target="http://www.alcas.asn.au/certified-practioners" TargetMode="External"/><Relationship Id="rId30" Type="http://schemas.openxmlformats.org/officeDocument/2006/relationships/hyperlink" Target="http://www.environment.gov.au/carbon-neutral" TargetMode="External"/><Relationship Id="rId35" Type="http://schemas.openxmlformats.org/officeDocument/2006/relationships/header" Target="header3.xml"/><Relationship Id="rId8" Type="http://schemas.openxmlformats.org/officeDocument/2006/relationships/hyperlink" Target="http://www.climateactive.org.a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8728</Words>
  <Characters>49756</Characters>
  <Application>Microsoft Office Word</Application>
  <DocSecurity>8</DocSecurity>
  <Lines>414</Lines>
  <Paragraphs>116</Paragraphs>
  <ScaleCrop>false</ScaleCrop>
  <Company/>
  <LinksUpToDate>false</LinksUpToDate>
  <CharactersWithSpaces>58368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Tol, Jennifer</dc:creator>
  <cp:keywords/>
  <dc:description/>
  <cp:lastModifiedBy>van den Tol, Jennifer</cp:lastModifiedBy>
  <cp:revision>3</cp:revision>
  <dcterms:created xsi:type="dcterms:W3CDTF">2023-04-18T06:02:00Z</dcterms:created>
  <dcterms:modified xsi:type="dcterms:W3CDTF">2023-04-18T06:35:00Z</dcterms:modified>
</cp:coreProperties>
</file>